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97" w:rsidRDefault="00F24C97">
      <w:bookmarkStart w:id="0" w:name="_GoBack"/>
      <w:bookmarkEnd w:id="0"/>
    </w:p>
    <w:p w:rsidR="002317CC" w:rsidRPr="004544DA" w:rsidRDefault="002317CC" w:rsidP="002317CC">
      <w:pPr>
        <w:pStyle w:val="Default"/>
        <w:jc w:val="center"/>
        <w:rPr>
          <w:b/>
          <w:color w:val="17365D" w:themeColor="text2" w:themeShade="BF"/>
          <w:sz w:val="36"/>
          <w:szCs w:val="36"/>
        </w:rPr>
      </w:pPr>
      <w:r w:rsidRPr="004544DA">
        <w:rPr>
          <w:b/>
          <w:color w:val="17365D" w:themeColor="text2" w:themeShade="BF"/>
          <w:sz w:val="36"/>
          <w:szCs w:val="36"/>
        </w:rPr>
        <w:t>Ilinniarnertuunngorniarfinni – GUX-ini</w:t>
      </w:r>
    </w:p>
    <w:p w:rsidR="002317CC" w:rsidRPr="004544DA" w:rsidRDefault="002317CC" w:rsidP="002317CC">
      <w:pPr>
        <w:pStyle w:val="Default"/>
        <w:jc w:val="center"/>
        <w:rPr>
          <w:b/>
          <w:color w:val="17365D" w:themeColor="text2" w:themeShade="BF"/>
          <w:sz w:val="36"/>
          <w:szCs w:val="36"/>
        </w:rPr>
      </w:pPr>
      <w:r w:rsidRPr="004544DA">
        <w:rPr>
          <w:b/>
          <w:color w:val="17365D" w:themeColor="text2" w:themeShade="BF"/>
          <w:sz w:val="36"/>
          <w:szCs w:val="36"/>
        </w:rPr>
        <w:t>kalaallisut allattariarsorluni</w:t>
      </w:r>
    </w:p>
    <w:p w:rsidR="002317CC" w:rsidRDefault="004544DA" w:rsidP="002317CC">
      <w:pPr>
        <w:pStyle w:val="Default"/>
        <w:jc w:val="center"/>
        <w:rPr>
          <w:b/>
          <w:color w:val="17365D" w:themeColor="text2" w:themeShade="BF"/>
          <w:sz w:val="36"/>
          <w:szCs w:val="36"/>
        </w:rPr>
      </w:pPr>
      <w:r w:rsidRPr="004544DA">
        <w:rPr>
          <w:b/>
          <w:color w:val="17365D" w:themeColor="text2" w:themeShade="BF"/>
          <w:sz w:val="36"/>
          <w:szCs w:val="36"/>
        </w:rPr>
        <w:t>soraarummeerneq 2017</w:t>
      </w:r>
    </w:p>
    <w:p w:rsidR="00B432E3" w:rsidRPr="004544DA" w:rsidRDefault="00B432E3" w:rsidP="002317CC">
      <w:pPr>
        <w:pStyle w:val="Default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noProof/>
          <w:color w:val="1F497D" w:themeColor="text2"/>
          <w:sz w:val="36"/>
          <w:szCs w:val="36"/>
        </w:rPr>
        <w:drawing>
          <wp:inline distT="0" distB="0" distL="0" distR="0">
            <wp:extent cx="4303874" cy="6084836"/>
            <wp:effectExtent l="0" t="0" r="190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der fra Grønlandsk Modersmål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525" cy="608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7CC" w:rsidRDefault="002317CC" w:rsidP="002317CC">
      <w:pPr>
        <w:pStyle w:val="Default"/>
        <w:jc w:val="center"/>
        <w:rPr>
          <w:b/>
          <w:color w:val="800080"/>
          <w:sz w:val="56"/>
          <w:szCs w:val="56"/>
        </w:rPr>
      </w:pPr>
    </w:p>
    <w:p w:rsidR="002317CC" w:rsidRDefault="002317CC" w:rsidP="002317CC">
      <w:pPr>
        <w:pStyle w:val="Default"/>
        <w:jc w:val="center"/>
        <w:rPr>
          <w:b/>
          <w:color w:val="800080"/>
          <w:sz w:val="56"/>
          <w:szCs w:val="56"/>
        </w:rPr>
      </w:pPr>
    </w:p>
    <w:p w:rsidR="002317CC" w:rsidRPr="000C750D" w:rsidRDefault="002317CC" w:rsidP="002317CC">
      <w:pPr>
        <w:pStyle w:val="Default"/>
        <w:rPr>
          <w:rFonts w:asciiTheme="minorHAnsi" w:hAnsiTheme="minorHAnsi"/>
          <w:b/>
          <w:color w:val="auto"/>
          <w:lang w:val="en-US"/>
        </w:rPr>
      </w:pPr>
      <w:r w:rsidRPr="000C750D">
        <w:rPr>
          <w:rFonts w:asciiTheme="minorHAnsi" w:hAnsiTheme="minorHAnsi"/>
          <w:b/>
          <w:color w:val="auto"/>
          <w:lang w:val="en-US"/>
        </w:rPr>
        <w:t>IKI</w:t>
      </w:r>
      <w:r w:rsidR="00273516" w:rsidRPr="000C750D">
        <w:rPr>
          <w:rFonts w:asciiTheme="minorHAnsi" w:hAnsiTheme="minorHAnsi"/>
          <w:b/>
          <w:color w:val="auto"/>
          <w:lang w:val="en-US"/>
        </w:rPr>
        <w:t>I</w:t>
      </w:r>
      <w:r w:rsidR="00B432E3" w:rsidRPr="000C750D">
        <w:rPr>
          <w:rFonts w:asciiTheme="minorHAnsi" w:hAnsiTheme="minorHAnsi"/>
          <w:b/>
          <w:color w:val="auto"/>
          <w:lang w:val="en-US"/>
        </w:rPr>
        <w:t>N, jun</w:t>
      </w:r>
      <w:r w:rsidR="004544DA" w:rsidRPr="000C750D">
        <w:rPr>
          <w:rFonts w:asciiTheme="minorHAnsi" w:hAnsiTheme="minorHAnsi"/>
          <w:b/>
          <w:color w:val="auto"/>
          <w:lang w:val="en-US"/>
        </w:rPr>
        <w:t>i 2017</w:t>
      </w:r>
    </w:p>
    <w:p w:rsidR="002317CC" w:rsidRPr="000C750D" w:rsidRDefault="002317CC" w:rsidP="002317CC">
      <w:pPr>
        <w:pStyle w:val="Default"/>
        <w:rPr>
          <w:rFonts w:asciiTheme="minorHAnsi" w:hAnsiTheme="minorHAnsi"/>
          <w:b/>
          <w:color w:val="auto"/>
          <w:lang w:val="en-US"/>
        </w:rPr>
      </w:pPr>
    </w:p>
    <w:p w:rsidR="00273516" w:rsidRPr="000C750D" w:rsidRDefault="00273516" w:rsidP="002317CC">
      <w:pPr>
        <w:pStyle w:val="Default"/>
        <w:rPr>
          <w:rFonts w:asciiTheme="minorHAnsi" w:hAnsiTheme="minorHAnsi"/>
          <w:b/>
          <w:color w:val="auto"/>
          <w:lang w:val="en-US"/>
        </w:rPr>
      </w:pPr>
    </w:p>
    <w:p w:rsidR="002317CC" w:rsidRPr="000C750D" w:rsidRDefault="002317CC" w:rsidP="002317CC">
      <w:pPr>
        <w:pStyle w:val="Default"/>
        <w:rPr>
          <w:rFonts w:asciiTheme="minorHAnsi" w:hAnsiTheme="minorHAnsi"/>
          <w:b/>
          <w:color w:val="auto"/>
          <w:lang w:val="en-US"/>
        </w:rPr>
      </w:pPr>
    </w:p>
    <w:p w:rsidR="00AC6681" w:rsidRPr="004C2086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 w:rsidRPr="004C2086">
        <w:rPr>
          <w:b/>
          <w:bCs/>
          <w:color w:val="000000"/>
          <w:lang w:val="en-US"/>
        </w:rPr>
        <w:lastRenderedPageBreak/>
        <w:t xml:space="preserve">Imarisai </w:t>
      </w:r>
    </w:p>
    <w:p w:rsidR="00AC6681" w:rsidRPr="004C2086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 w:rsidRPr="004C2086">
        <w:rPr>
          <w:color w:val="000000"/>
          <w:lang w:val="en-US"/>
        </w:rPr>
        <w:t xml:space="preserve">Siulequt…………………………………………………………………................ 3 </w:t>
      </w:r>
    </w:p>
    <w:p w:rsidR="00AC6681" w:rsidRPr="004C2086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  <w:lang w:val="en-US"/>
        </w:rPr>
      </w:pPr>
      <w:r w:rsidRPr="004C2086">
        <w:rPr>
          <w:color w:val="000000"/>
          <w:lang w:val="en-US"/>
        </w:rPr>
        <w:t xml:space="preserve">Misilitsissutit……………………………………………………………………… 4 </w:t>
      </w:r>
    </w:p>
    <w:p w:rsidR="00AC6681" w:rsidRPr="00F62755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62755">
        <w:rPr>
          <w:color w:val="000000"/>
        </w:rPr>
        <w:t>Nuna ta</w:t>
      </w:r>
      <w:r>
        <w:rPr>
          <w:color w:val="000000"/>
        </w:rPr>
        <w:t>makkerlugu angusat …………….</w:t>
      </w:r>
      <w:r w:rsidRPr="00F62755">
        <w:rPr>
          <w:color w:val="000000"/>
        </w:rPr>
        <w:t xml:space="preserve">……………………….………………. 5 </w:t>
      </w:r>
    </w:p>
    <w:p w:rsidR="00AC6681" w:rsidRPr="00F62755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62755">
        <w:rPr>
          <w:color w:val="000000"/>
        </w:rPr>
        <w:t xml:space="preserve">Karakterit…………………………………………………….…………………… 5 </w:t>
      </w:r>
    </w:p>
    <w:p w:rsidR="00273516" w:rsidRDefault="00273516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Atuarfiit ataasiakkaat angusaat…………………………………………………….6</w:t>
      </w: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62755">
        <w:rPr>
          <w:color w:val="000000"/>
        </w:rPr>
        <w:t>Allatat agguataarneri…………………………………………………………..…</w:t>
      </w:r>
      <w:r>
        <w:rPr>
          <w:color w:val="000000"/>
        </w:rPr>
        <w:t>.</w:t>
      </w:r>
      <w:r w:rsidRPr="00F62755">
        <w:rPr>
          <w:color w:val="000000"/>
        </w:rPr>
        <w:t xml:space="preserve"> 6 </w:t>
      </w:r>
    </w:p>
    <w:p w:rsidR="00AC6681" w:rsidRPr="00F62755" w:rsidRDefault="00906E72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Censorit oqaatigiumasaat………………………………………………………….</w:t>
      </w:r>
      <w:r w:rsidR="00AC6681">
        <w:rPr>
          <w:color w:val="000000"/>
        </w:rPr>
        <w:t>7</w:t>
      </w:r>
    </w:p>
    <w:p w:rsidR="00AC6681" w:rsidRPr="0024066F" w:rsidRDefault="00906E72" w:rsidP="00906E72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Naggasiut…………………………………….………………….</w:t>
      </w:r>
      <w:r w:rsidR="0090568A">
        <w:rPr>
          <w:color w:val="000000"/>
        </w:rPr>
        <w:t>.………………..8</w:t>
      </w:r>
      <w:r w:rsidR="00AC6681" w:rsidRPr="00F62755">
        <w:rPr>
          <w:color w:val="000000"/>
        </w:rPr>
        <w:t xml:space="preserve"> </w:t>
      </w: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4066F">
        <w:rPr>
          <w:color w:val="000000"/>
        </w:rPr>
        <w:t>Ilinniartitsisumut inner</w:t>
      </w:r>
      <w:r w:rsidR="00906E72">
        <w:rPr>
          <w:color w:val="000000"/>
        </w:rPr>
        <w:t>suussutit…………………………………………………..8</w:t>
      </w: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906E72" w:rsidRDefault="00906E72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906E72" w:rsidRDefault="00906E72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B432E3" w:rsidRDefault="00B432E3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AC6681" w:rsidRP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 w:rsidRPr="00AC6681">
        <w:rPr>
          <w:rFonts w:asciiTheme="minorHAnsi" w:hAnsiTheme="minorHAnsi"/>
          <w:b/>
          <w:color w:val="000000"/>
        </w:rPr>
        <w:lastRenderedPageBreak/>
        <w:t xml:space="preserve">Siulequt </w:t>
      </w:r>
    </w:p>
    <w:p w:rsidR="00AC6681" w:rsidRPr="00AC6681" w:rsidRDefault="00F1392C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Maajip 29</w:t>
      </w:r>
      <w:r w:rsidR="00AC6681" w:rsidRPr="00AC6681">
        <w:rPr>
          <w:rFonts w:asciiTheme="minorHAnsi" w:hAnsiTheme="minorHAnsi"/>
          <w:color w:val="000000"/>
        </w:rPr>
        <w:t xml:space="preserve">-anni Ilinniarnertuunngorniarfinni kalaallisut allattariarsorluni misilitsinnerni angusat saqqummiunneqalerput. </w:t>
      </w:r>
    </w:p>
    <w:p w:rsidR="00AC6681" w:rsidRPr="00AC6681" w:rsidRDefault="00F1392C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</w:t>
      </w:r>
      <w:r w:rsidR="00AC6681" w:rsidRPr="00AC6681">
        <w:rPr>
          <w:rFonts w:asciiTheme="minorHAnsi" w:hAnsiTheme="minorHAnsi"/>
          <w:color w:val="000000"/>
        </w:rPr>
        <w:t xml:space="preserve">ensorit qutsavigaakka aalajaallutik pisussaaffitsik naammassimmassuk. </w:t>
      </w:r>
      <w:r>
        <w:rPr>
          <w:rFonts w:asciiTheme="minorHAnsi" w:hAnsiTheme="minorHAnsi"/>
          <w:color w:val="000000"/>
        </w:rPr>
        <w:t>Minnerunngitsumillu nalunaarsuisut qutsavigaakka.</w:t>
      </w:r>
    </w:p>
    <w:p w:rsidR="00AC6681" w:rsidRP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AC6681">
        <w:rPr>
          <w:rFonts w:asciiTheme="minorHAnsi" w:hAnsiTheme="minorHAnsi"/>
          <w:color w:val="000000"/>
        </w:rPr>
        <w:t>Nuna tamakkerlugu ilitsoqqussar</w:t>
      </w:r>
      <w:r w:rsidR="00F1392C">
        <w:rPr>
          <w:rFonts w:asciiTheme="minorHAnsi" w:hAnsiTheme="minorHAnsi"/>
          <w:color w:val="000000"/>
        </w:rPr>
        <w:t>alugu kalaallisut oqaasillit 269</w:t>
      </w:r>
      <w:r w:rsidRPr="00AC6681">
        <w:rPr>
          <w:rFonts w:asciiTheme="minorHAnsi" w:hAnsiTheme="minorHAnsi"/>
          <w:color w:val="000000"/>
        </w:rPr>
        <w:t xml:space="preserve">-it soraarummeerput. </w:t>
      </w:r>
    </w:p>
    <w:p w:rsidR="00AC6681" w:rsidRPr="00AC6681" w:rsidRDefault="00AC6681" w:rsidP="00AC6681">
      <w:pPr>
        <w:autoSpaceDE w:val="0"/>
        <w:autoSpaceDN w:val="0"/>
        <w:adjustRightInd w:val="0"/>
        <w:spacing w:line="360" w:lineRule="auto"/>
        <w:rPr>
          <w:rFonts w:ascii="Freestyle Script" w:hAnsi="Freestyle Script"/>
          <w:color w:val="4F81BD" w:themeColor="accent1"/>
          <w:sz w:val="40"/>
          <w:szCs w:val="40"/>
        </w:rPr>
      </w:pPr>
      <w:r w:rsidRPr="00AC6681">
        <w:rPr>
          <w:rFonts w:ascii="Freestyle Script" w:hAnsi="Freestyle Script"/>
          <w:color w:val="4F81BD" w:themeColor="accent1"/>
          <w:sz w:val="40"/>
          <w:szCs w:val="40"/>
        </w:rPr>
        <w:t xml:space="preserve"> </w:t>
      </w:r>
    </w:p>
    <w:p w:rsidR="00AC6681" w:rsidRPr="00AC6681" w:rsidRDefault="00AC6681" w:rsidP="00AC6681">
      <w:pPr>
        <w:autoSpaceDE w:val="0"/>
        <w:autoSpaceDN w:val="0"/>
        <w:adjustRightInd w:val="0"/>
        <w:spacing w:line="360" w:lineRule="auto"/>
        <w:rPr>
          <w:rFonts w:ascii="Freestyle Script" w:hAnsi="Freestyle Script"/>
          <w:color w:val="4F81BD" w:themeColor="accent1"/>
          <w:sz w:val="40"/>
          <w:szCs w:val="40"/>
        </w:rPr>
      </w:pPr>
      <w:r w:rsidRPr="00AC6681">
        <w:rPr>
          <w:rFonts w:ascii="Freestyle Script" w:hAnsi="Freestyle Script"/>
          <w:color w:val="4F81BD" w:themeColor="accent1"/>
          <w:sz w:val="40"/>
          <w:szCs w:val="40"/>
        </w:rPr>
        <w:t xml:space="preserve">Eva Møller Thomassen </w:t>
      </w: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AC6681">
        <w:rPr>
          <w:rFonts w:asciiTheme="minorHAnsi" w:hAnsiTheme="minorHAnsi"/>
          <w:color w:val="000000"/>
        </w:rPr>
        <w:t>Kalaallisut atuartitsinermi siunnersorti</w:t>
      </w: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906E72" w:rsidRDefault="00906E72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AC6681" w:rsidRPr="00AC6681" w:rsidRDefault="00AC6681" w:rsidP="00AC6681">
      <w:pPr>
        <w:autoSpaceDE w:val="0"/>
        <w:autoSpaceDN w:val="0"/>
        <w:adjustRightInd w:val="0"/>
        <w:spacing w:line="360" w:lineRule="auto"/>
        <w:rPr>
          <w:rFonts w:ascii="MV Boli" w:hAnsi="MV Boli" w:cs="MV Boli"/>
          <w:b/>
          <w:color w:val="000000"/>
          <w:sz w:val="28"/>
          <w:szCs w:val="28"/>
        </w:rPr>
      </w:pPr>
      <w:r w:rsidRPr="00AC6681">
        <w:rPr>
          <w:rFonts w:ascii="MV Boli" w:hAnsi="MV Boli" w:cs="MV Boli"/>
          <w:b/>
          <w:color w:val="000000"/>
          <w:sz w:val="28"/>
          <w:szCs w:val="28"/>
        </w:rPr>
        <w:t>Soraarummeerutit</w:t>
      </w:r>
    </w:p>
    <w:p w:rsid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lang w:val="kl-GL"/>
        </w:rPr>
      </w:pPr>
      <w:r w:rsidRPr="00B432E3">
        <w:rPr>
          <w:rFonts w:asciiTheme="minorHAnsi" w:hAnsiTheme="minorHAnsi" w:cs="Calibri"/>
          <w:color w:val="000000"/>
          <w:lang w:val="kl-GL"/>
        </w:rPr>
        <w:t>Mappersakkami uani najoqqutat atorneqartut, oqqassaarinermut, tinnersaanermut,</w:t>
      </w: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lang w:val="kl-GL"/>
        </w:rPr>
      </w:pPr>
      <w:r w:rsidRPr="00B432E3">
        <w:rPr>
          <w:rFonts w:asciiTheme="minorHAnsi" w:hAnsiTheme="minorHAnsi" w:cs="Calibri"/>
          <w:color w:val="000000"/>
          <w:lang w:val="kl-GL"/>
        </w:rPr>
        <w:t>kamassaarilaarnermut qisuariartitsiniaanermullu tunngassuteqarput, ataatsimut qulequtsissagaanni</w:t>
      </w: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bCs/>
          <w:color w:val="000000"/>
          <w:lang w:val="kl-GL"/>
        </w:rPr>
      </w:pPr>
      <w:r w:rsidRPr="00B432E3">
        <w:rPr>
          <w:rFonts w:asciiTheme="minorHAnsi" w:hAnsiTheme="minorHAnsi" w:cs="Calibri"/>
          <w:color w:val="000000"/>
          <w:lang w:val="kl-GL"/>
        </w:rPr>
        <w:t xml:space="preserve">qulequtarissagaluarpaat: </w:t>
      </w:r>
      <w:r w:rsidRPr="00B432E3">
        <w:rPr>
          <w:rFonts w:asciiTheme="minorHAnsi" w:hAnsiTheme="minorHAnsi" w:cs="Calibri"/>
          <w:b/>
          <w:bCs/>
          <w:color w:val="000000"/>
          <w:lang w:val="kl-GL"/>
        </w:rPr>
        <w:t>Aalassatsitsiniaaneq</w:t>
      </w: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lang w:val="kl-GL"/>
        </w:rPr>
      </w:pP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lang w:val="kl-GL"/>
        </w:rPr>
      </w:pPr>
      <w:r w:rsidRPr="00B432E3">
        <w:rPr>
          <w:rFonts w:asciiTheme="minorHAnsi" w:hAnsiTheme="minorHAnsi" w:cs="Calibri"/>
          <w:color w:val="000000"/>
          <w:lang w:val="kl-GL"/>
        </w:rPr>
        <w:t xml:space="preserve">Qulequttat ilaat </w:t>
      </w:r>
      <w:r w:rsidRPr="00B432E3">
        <w:rPr>
          <w:rFonts w:asciiTheme="minorHAnsi" w:hAnsiTheme="minorHAnsi" w:cs="Calibri"/>
          <w:b/>
          <w:bCs/>
          <w:color w:val="000000"/>
          <w:lang w:val="kl-GL"/>
        </w:rPr>
        <w:t xml:space="preserve">ataaseq </w:t>
      </w:r>
      <w:r w:rsidRPr="00B432E3">
        <w:rPr>
          <w:rFonts w:asciiTheme="minorHAnsi" w:hAnsiTheme="minorHAnsi" w:cs="Calibri"/>
          <w:color w:val="000000"/>
          <w:lang w:val="kl-GL"/>
        </w:rPr>
        <w:t>allaaserissavat.</w:t>
      </w:r>
    </w:p>
    <w:p w:rsid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  <w:lang w:val="kl-GL"/>
        </w:rPr>
      </w:pP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bCs/>
          <w:i/>
          <w:color w:val="000000"/>
          <w:sz w:val="32"/>
          <w:szCs w:val="32"/>
          <w:lang w:val="kl-GL"/>
        </w:rPr>
      </w:pPr>
      <w:r w:rsidRPr="00B432E3">
        <w:rPr>
          <w:rFonts w:asciiTheme="minorHAnsi" w:hAnsiTheme="minorHAnsi" w:cs="Calibri"/>
          <w:b/>
          <w:i/>
          <w:color w:val="000000"/>
          <w:sz w:val="32"/>
          <w:szCs w:val="32"/>
          <w:lang w:val="kl-GL"/>
        </w:rPr>
        <w:t xml:space="preserve">1. Qulequtaa: </w:t>
      </w:r>
      <w:r w:rsidRPr="00B432E3">
        <w:rPr>
          <w:rFonts w:asciiTheme="minorHAnsi" w:hAnsiTheme="minorHAnsi" w:cs="Calibri"/>
          <w:b/>
          <w:bCs/>
          <w:i/>
          <w:color w:val="000000"/>
          <w:sz w:val="32"/>
          <w:szCs w:val="32"/>
          <w:lang w:val="kl-GL"/>
        </w:rPr>
        <w:t>Assuarlerneq</w:t>
      </w: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lang w:val="kl-GL"/>
        </w:rPr>
      </w:pPr>
      <w:r w:rsidRPr="00B432E3">
        <w:rPr>
          <w:rFonts w:asciiTheme="minorHAnsi" w:hAnsiTheme="minorHAnsi" w:cs="Calibri"/>
          <w:color w:val="000000"/>
          <w:lang w:val="kl-GL"/>
        </w:rPr>
        <w:t>Najoqqutaq 1 misissoqqissaaruk nalilerlugulu.</w:t>
      </w:r>
    </w:p>
    <w:p w:rsid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i/>
          <w:color w:val="000000"/>
          <w:sz w:val="32"/>
          <w:szCs w:val="32"/>
          <w:lang w:val="kl-GL"/>
        </w:rPr>
      </w:pP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bCs/>
          <w:i/>
          <w:color w:val="000000"/>
          <w:sz w:val="32"/>
          <w:szCs w:val="32"/>
          <w:lang w:val="kl-GL"/>
        </w:rPr>
      </w:pPr>
      <w:r w:rsidRPr="00B432E3">
        <w:rPr>
          <w:rFonts w:asciiTheme="minorHAnsi" w:hAnsiTheme="minorHAnsi" w:cs="Calibri"/>
          <w:b/>
          <w:i/>
          <w:color w:val="000000"/>
          <w:sz w:val="32"/>
          <w:szCs w:val="32"/>
          <w:lang w:val="kl-GL"/>
        </w:rPr>
        <w:t xml:space="preserve">2. Qulequtaa: </w:t>
      </w:r>
      <w:r w:rsidRPr="00B432E3">
        <w:rPr>
          <w:rFonts w:asciiTheme="minorHAnsi" w:hAnsiTheme="minorHAnsi" w:cs="Calibri"/>
          <w:b/>
          <w:bCs/>
          <w:i/>
          <w:color w:val="000000"/>
          <w:sz w:val="32"/>
          <w:szCs w:val="32"/>
          <w:lang w:val="kl-GL"/>
        </w:rPr>
        <w:t>Tupilak</w:t>
      </w: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lang w:val="kl-GL"/>
        </w:rPr>
      </w:pPr>
      <w:r w:rsidRPr="00B432E3">
        <w:rPr>
          <w:rFonts w:asciiTheme="minorHAnsi" w:hAnsiTheme="minorHAnsi" w:cs="Calibri"/>
          <w:color w:val="000000"/>
          <w:lang w:val="kl-GL"/>
        </w:rPr>
        <w:t>Najoqqutaq 2 isumasioruk, isumasiuininni taalliortup oqaatsinik atuinera isiginiassavat.</w:t>
      </w: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lang w:val="kl-GL"/>
        </w:rPr>
      </w:pPr>
      <w:r w:rsidRPr="00B432E3">
        <w:rPr>
          <w:rFonts w:asciiTheme="minorHAnsi" w:hAnsiTheme="minorHAnsi" w:cs="Calibri"/>
          <w:color w:val="000000"/>
          <w:lang w:val="kl-GL"/>
        </w:rPr>
        <w:t>Taallaq mappersakkap sammisaanut naleqqiuguk.</w:t>
      </w: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i/>
          <w:color w:val="000000"/>
          <w:sz w:val="32"/>
          <w:szCs w:val="32"/>
          <w:lang w:val="kl-GL"/>
        </w:rPr>
      </w:pP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bCs/>
          <w:i/>
          <w:color w:val="000000"/>
          <w:sz w:val="32"/>
          <w:szCs w:val="32"/>
          <w:lang w:val="kl-GL"/>
        </w:rPr>
      </w:pPr>
      <w:r w:rsidRPr="00B432E3">
        <w:rPr>
          <w:rFonts w:asciiTheme="minorHAnsi" w:hAnsiTheme="minorHAnsi" w:cs="Calibri"/>
          <w:b/>
          <w:i/>
          <w:color w:val="000000"/>
          <w:sz w:val="32"/>
          <w:szCs w:val="32"/>
          <w:lang w:val="kl-GL"/>
        </w:rPr>
        <w:t xml:space="preserve">3. Qulequtaa: </w:t>
      </w:r>
      <w:r w:rsidRPr="00B432E3">
        <w:rPr>
          <w:rFonts w:asciiTheme="minorHAnsi" w:hAnsiTheme="minorHAnsi" w:cs="Calibri"/>
          <w:b/>
          <w:bCs/>
          <w:i/>
          <w:color w:val="000000"/>
          <w:sz w:val="32"/>
          <w:szCs w:val="32"/>
          <w:lang w:val="kl-GL"/>
        </w:rPr>
        <w:t>Seqineq aappillarik skuullu kuultitikkat</w:t>
      </w: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lang w:val="kl-GL"/>
        </w:rPr>
      </w:pPr>
      <w:r w:rsidRPr="00B432E3">
        <w:rPr>
          <w:rFonts w:asciiTheme="minorHAnsi" w:hAnsiTheme="minorHAnsi" w:cs="Calibri"/>
          <w:color w:val="000000"/>
          <w:lang w:val="kl-GL"/>
        </w:rPr>
        <w:t>Inuit isikkumikkut soqutigisamikkullu allaanerugaangata inooqataasut tinnersarneqartutut</w:t>
      </w: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lang w:val="kl-GL"/>
        </w:rPr>
      </w:pPr>
      <w:r w:rsidRPr="00B432E3">
        <w:rPr>
          <w:rFonts w:asciiTheme="minorHAnsi" w:hAnsiTheme="minorHAnsi" w:cs="Calibri"/>
          <w:color w:val="000000"/>
          <w:lang w:val="kl-GL"/>
        </w:rPr>
        <w:t>misigisinnaasarput ajattuisinnaasarlutillu.</w:t>
      </w:r>
    </w:p>
    <w:p w:rsidR="00B432E3" w:rsidRPr="00B432E3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lang w:val="kl-GL"/>
        </w:rPr>
      </w:pPr>
      <w:r w:rsidRPr="00B432E3">
        <w:rPr>
          <w:rFonts w:asciiTheme="minorHAnsi" w:hAnsiTheme="minorHAnsi" w:cs="Calibri"/>
          <w:color w:val="000000"/>
          <w:lang w:val="kl-GL"/>
        </w:rPr>
        <w:t>Najoqqutaq 3-mi eqqaamasalersaartup imminut ilisaritinnermini periusaa misissoruk.</w:t>
      </w:r>
    </w:p>
    <w:p w:rsidR="00AC6681" w:rsidRPr="000C750D" w:rsidRDefault="00B432E3" w:rsidP="00B432E3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lang w:val="kl-GL"/>
        </w:rPr>
      </w:pPr>
      <w:r w:rsidRPr="00B432E3">
        <w:rPr>
          <w:rFonts w:asciiTheme="minorHAnsi" w:hAnsiTheme="minorHAnsi" w:cs="Calibri"/>
          <w:color w:val="000000"/>
          <w:lang w:val="kl-GL"/>
        </w:rPr>
        <w:t>Inuit isikkutik soqutigisatilluunniit pillugit inunnut allanut qisuariartitsisarnerat isumaliutersuutigiuk.</w:t>
      </w:r>
    </w:p>
    <w:p w:rsidR="00AC6681" w:rsidRPr="000C750D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  <w:lang w:val="kl-GL"/>
        </w:rPr>
      </w:pPr>
    </w:p>
    <w:p w:rsidR="00AC6681" w:rsidRPr="000C750D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  <w:lang w:val="kl-GL"/>
        </w:rPr>
      </w:pPr>
    </w:p>
    <w:p w:rsidR="00AC6681" w:rsidRPr="000C750D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  <w:lang w:val="kl-GL"/>
        </w:rPr>
      </w:pPr>
    </w:p>
    <w:p w:rsidR="00AC6681" w:rsidRPr="000C750D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  <w:lang w:val="kl-GL"/>
        </w:rPr>
      </w:pPr>
    </w:p>
    <w:p w:rsidR="00AC6681" w:rsidRPr="000C750D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  <w:lang w:val="kl-GL"/>
        </w:rPr>
      </w:pPr>
    </w:p>
    <w:p w:rsidR="00AC6681" w:rsidRPr="000C750D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  <w:lang w:val="kl-GL"/>
        </w:rPr>
      </w:pPr>
    </w:p>
    <w:p w:rsidR="00AC6681" w:rsidRPr="000C750D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  <w:lang w:val="kl-GL"/>
        </w:rPr>
      </w:pPr>
    </w:p>
    <w:p w:rsidR="00AC6681" w:rsidRPr="000C750D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  <w:lang w:val="kl-GL"/>
        </w:rPr>
      </w:pPr>
    </w:p>
    <w:p w:rsidR="00AC6681" w:rsidRPr="000C750D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  <w:lang w:val="kl-GL"/>
        </w:rPr>
      </w:pPr>
    </w:p>
    <w:p w:rsidR="00AC6681" w:rsidRPr="000C750D" w:rsidRDefault="00AC6681" w:rsidP="00AC6681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lang w:val="kl-GL"/>
        </w:rPr>
      </w:pPr>
      <w:r w:rsidRPr="000C750D">
        <w:rPr>
          <w:rFonts w:asciiTheme="minorHAnsi" w:hAnsiTheme="minorHAnsi"/>
          <w:b/>
          <w:bCs/>
          <w:color w:val="000000"/>
          <w:lang w:val="kl-GL"/>
        </w:rPr>
        <w:t xml:space="preserve">Nuna tamakkerlugu angusat  </w:t>
      </w:r>
    </w:p>
    <w:p w:rsidR="00AC6681" w:rsidRPr="000C750D" w:rsidRDefault="00AC6681" w:rsidP="00AC6681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highlight w:val="magenta"/>
          <w:lang w:val="kl-GL"/>
        </w:rPr>
      </w:pPr>
    </w:p>
    <w:p w:rsidR="00AC6681" w:rsidRPr="000C750D" w:rsidRDefault="00AC6681" w:rsidP="00AC6681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lang w:val="kl-GL"/>
        </w:rPr>
      </w:pPr>
    </w:p>
    <w:p w:rsidR="00AC6681" w:rsidRPr="000C750D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val="kl-GL"/>
        </w:rPr>
      </w:pPr>
      <w:r w:rsidRPr="000C750D">
        <w:rPr>
          <w:rFonts w:asciiTheme="minorHAnsi" w:hAnsiTheme="minorHAnsi"/>
          <w:lang w:val="kl-GL"/>
        </w:rPr>
        <w:t>Nuna tamakkerlugu kalaallisut ilitso</w:t>
      </w:r>
      <w:r w:rsidR="00B432E3" w:rsidRPr="000C750D">
        <w:rPr>
          <w:rFonts w:asciiTheme="minorHAnsi" w:hAnsiTheme="minorHAnsi"/>
          <w:lang w:val="kl-GL"/>
        </w:rPr>
        <w:t>qqussaralugu atuartitsinermi 269</w:t>
      </w:r>
      <w:r w:rsidRPr="000C750D">
        <w:rPr>
          <w:rFonts w:asciiTheme="minorHAnsi" w:hAnsiTheme="minorHAnsi"/>
          <w:lang w:val="kl-GL"/>
        </w:rPr>
        <w:t xml:space="preserve">-it soraarummeerput. Angusaq agguaqatigiissillugu tassaalluni </w:t>
      </w:r>
      <w:r w:rsidR="00B432E3" w:rsidRPr="000C750D">
        <w:rPr>
          <w:rFonts w:asciiTheme="minorHAnsi" w:hAnsiTheme="minorHAnsi"/>
          <w:b/>
          <w:bCs/>
          <w:lang w:val="kl-GL"/>
        </w:rPr>
        <w:t>5,1</w:t>
      </w:r>
      <w:r w:rsidRPr="000C750D">
        <w:rPr>
          <w:rFonts w:asciiTheme="minorHAnsi" w:hAnsiTheme="minorHAnsi"/>
          <w:b/>
          <w:bCs/>
          <w:lang w:val="kl-GL"/>
        </w:rPr>
        <w:t xml:space="preserve">. </w:t>
      </w:r>
    </w:p>
    <w:p w:rsidR="00AC6681" w:rsidRPr="000C750D" w:rsidRDefault="00AC6681" w:rsidP="00AC6681">
      <w:pPr>
        <w:spacing w:line="360" w:lineRule="auto"/>
        <w:rPr>
          <w:rFonts w:asciiTheme="minorHAnsi" w:hAnsiTheme="minorHAnsi"/>
          <w:lang w:val="kl-GL"/>
        </w:rPr>
      </w:pPr>
      <w:r w:rsidRPr="000C750D">
        <w:rPr>
          <w:rFonts w:asciiTheme="minorHAnsi" w:hAnsiTheme="minorHAnsi"/>
          <w:lang w:val="kl-GL"/>
        </w:rPr>
        <w:t>Ukiup siuliani angusaq 5,2-voq. Taamaalilluni ukioq manna angusat ataatsimut isigalugit</w:t>
      </w:r>
      <w:r w:rsidR="00F1392C" w:rsidRPr="000C750D">
        <w:rPr>
          <w:rFonts w:asciiTheme="minorHAnsi" w:hAnsiTheme="minorHAnsi"/>
          <w:lang w:val="kl-GL"/>
        </w:rPr>
        <w:t xml:space="preserve"> appariaateqalaarsimapput.</w:t>
      </w:r>
      <w:r w:rsidRPr="000C750D">
        <w:rPr>
          <w:rFonts w:asciiTheme="minorHAnsi" w:hAnsiTheme="minorHAnsi"/>
          <w:lang w:val="kl-GL"/>
        </w:rPr>
        <w:t xml:space="preserve"> </w:t>
      </w:r>
    </w:p>
    <w:p w:rsidR="00AC6681" w:rsidRPr="000C750D" w:rsidRDefault="00AC6681" w:rsidP="00AC6681">
      <w:pPr>
        <w:spacing w:line="360" w:lineRule="auto"/>
        <w:rPr>
          <w:rFonts w:asciiTheme="minorHAnsi" w:hAnsiTheme="minorHAnsi"/>
          <w:lang w:val="kl-GL"/>
        </w:rPr>
      </w:pPr>
    </w:p>
    <w:p w:rsidR="00AC6681" w:rsidRP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AC6681">
        <w:rPr>
          <w:rFonts w:asciiTheme="minorHAnsi" w:hAnsiTheme="minorHAnsi"/>
          <w:b/>
          <w:bCs/>
          <w:color w:val="000000"/>
        </w:rPr>
        <w:t xml:space="preserve">Karakterit </w:t>
      </w:r>
    </w:p>
    <w:p w:rsidR="00AC6681" w:rsidRPr="00AC6681" w:rsidRDefault="00AC668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AC6681">
        <w:rPr>
          <w:rFonts w:asciiTheme="minorHAnsi" w:hAnsiTheme="minorHAnsi"/>
          <w:color w:val="000000"/>
        </w:rPr>
        <w:t xml:space="preserve">Karakterit nuna tamakkerlugu imaapput: </w:t>
      </w:r>
    </w:p>
    <w:p w:rsidR="00AC6681" w:rsidRPr="00AC6681" w:rsidRDefault="00AC6681" w:rsidP="00AC6681">
      <w:pPr>
        <w:autoSpaceDE w:val="0"/>
        <w:autoSpaceDN w:val="0"/>
        <w:adjustRightInd w:val="0"/>
        <w:spacing w:line="360" w:lineRule="auto"/>
        <w:rPr>
          <w:color w:val="000000"/>
        </w:rPr>
      </w:pPr>
    </w:p>
    <w:tbl>
      <w:tblPr>
        <w:tblStyle w:val="Lysskygge-fremhvningsfarve2"/>
        <w:tblW w:w="0" w:type="auto"/>
        <w:tblLook w:val="01E0" w:firstRow="1" w:lastRow="1" w:firstColumn="1" w:lastColumn="1" w:noHBand="0" w:noVBand="0"/>
      </w:tblPr>
      <w:tblGrid>
        <w:gridCol w:w="1908"/>
        <w:gridCol w:w="1980"/>
      </w:tblGrid>
      <w:tr w:rsidR="00AC6681" w:rsidRPr="00AC6681" w:rsidTr="00905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Karakteri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Amerlassusaat</w:t>
            </w:r>
          </w:p>
        </w:tc>
      </w:tr>
      <w:tr w:rsidR="00AC6681" w:rsidRPr="00AC6681" w:rsidTr="0090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AC6681" w:rsidRPr="00AC6681" w:rsidRDefault="0030186D" w:rsidP="00AC6681">
            <w:pPr>
              <w:spacing w:line="360" w:lineRule="auto"/>
            </w:pPr>
            <w:r>
              <w:t>9</w:t>
            </w:r>
          </w:p>
        </w:tc>
      </w:tr>
      <w:tr w:rsidR="00AC6681" w:rsidRPr="00AC6681" w:rsidTr="00905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AC6681" w:rsidRPr="00AC6681" w:rsidRDefault="00F1392C" w:rsidP="00AC6681">
            <w:pPr>
              <w:spacing w:line="360" w:lineRule="auto"/>
            </w:pPr>
            <w:r>
              <w:t>2</w:t>
            </w:r>
            <w:r w:rsidR="0030186D">
              <w:t>9</w:t>
            </w:r>
          </w:p>
        </w:tc>
      </w:tr>
      <w:tr w:rsidR="00AC6681" w:rsidRPr="00AC6681" w:rsidTr="0090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AC6681" w:rsidRPr="00AC6681" w:rsidRDefault="00F1392C" w:rsidP="00AC6681">
            <w:pPr>
              <w:spacing w:line="360" w:lineRule="auto"/>
            </w:pPr>
            <w:r>
              <w:t>79</w:t>
            </w:r>
          </w:p>
        </w:tc>
      </w:tr>
      <w:tr w:rsidR="00AC6681" w:rsidRPr="00AC6681" w:rsidTr="00905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AC6681" w:rsidRPr="00AC6681" w:rsidRDefault="00F1392C" w:rsidP="00AC6681">
            <w:pPr>
              <w:spacing w:line="360" w:lineRule="auto"/>
            </w:pPr>
            <w:r>
              <w:t>77</w:t>
            </w:r>
          </w:p>
        </w:tc>
      </w:tr>
      <w:tr w:rsidR="00AC6681" w:rsidRPr="00AC6681" w:rsidTr="00905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AC6681" w:rsidRPr="00AC6681" w:rsidRDefault="00F1392C" w:rsidP="00AC6681">
            <w:pPr>
              <w:spacing w:line="360" w:lineRule="auto"/>
            </w:pPr>
            <w:r>
              <w:t>55</w:t>
            </w:r>
          </w:p>
        </w:tc>
      </w:tr>
      <w:tr w:rsidR="00AC6681" w:rsidRPr="00AC6681" w:rsidTr="00905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AC6681" w:rsidRPr="00AC6681" w:rsidRDefault="00F1392C" w:rsidP="00AC6681">
            <w:pPr>
              <w:spacing w:line="360" w:lineRule="auto"/>
            </w:pPr>
            <w:r>
              <w:t>20</w:t>
            </w:r>
          </w:p>
        </w:tc>
      </w:tr>
      <w:tr w:rsidR="00AC6681" w:rsidRPr="00AC6681" w:rsidTr="009056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AC6681" w:rsidRPr="00AC6681" w:rsidRDefault="00AC6681" w:rsidP="00AC6681">
            <w:pPr>
              <w:spacing w:line="360" w:lineRule="auto"/>
            </w:pPr>
            <w:r w:rsidRPr="00AC6681">
              <w:t>-3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AC6681" w:rsidRPr="00AC6681" w:rsidRDefault="00F1392C" w:rsidP="00AC6681">
            <w:pPr>
              <w:spacing w:line="360" w:lineRule="auto"/>
            </w:pPr>
            <w:r>
              <w:t>0</w:t>
            </w:r>
          </w:p>
        </w:tc>
      </w:tr>
    </w:tbl>
    <w:p w:rsidR="00AC6681" w:rsidRPr="00AC6681" w:rsidRDefault="00AC6681" w:rsidP="00AC6681">
      <w:pPr>
        <w:spacing w:line="360" w:lineRule="auto"/>
      </w:pPr>
    </w:p>
    <w:p w:rsidR="00AC6681" w:rsidRDefault="00AC6681" w:rsidP="00AC6681">
      <w:pPr>
        <w:spacing w:line="360" w:lineRule="auto"/>
        <w:rPr>
          <w:rFonts w:asciiTheme="minorHAnsi" w:hAnsiTheme="minorHAnsi"/>
          <w:lang w:val="en-US"/>
        </w:rPr>
      </w:pPr>
      <w:r w:rsidRPr="000C750D">
        <w:rPr>
          <w:rFonts w:asciiTheme="minorHAnsi" w:hAnsiTheme="minorHAnsi"/>
        </w:rPr>
        <w:t xml:space="preserve">Karakteri annerpaaq 12 </w:t>
      </w:r>
      <w:r w:rsidR="00F1392C" w:rsidRPr="000C750D">
        <w:rPr>
          <w:rFonts w:asciiTheme="minorHAnsi" w:hAnsiTheme="minorHAnsi"/>
        </w:rPr>
        <w:t xml:space="preserve">ilinniarnertuunngorniartunit 269-usunit </w:t>
      </w:r>
      <w:r w:rsidR="0030186D" w:rsidRPr="000C750D">
        <w:rPr>
          <w:rFonts w:asciiTheme="minorHAnsi" w:hAnsiTheme="minorHAnsi"/>
        </w:rPr>
        <w:t>9-i</w:t>
      </w:r>
      <w:r w:rsidRPr="000C750D">
        <w:rPr>
          <w:rFonts w:asciiTheme="minorHAnsi" w:hAnsiTheme="minorHAnsi"/>
        </w:rPr>
        <w:t>nit anguneqarsimavoq. Karakterilu</w:t>
      </w:r>
      <w:r w:rsidR="00F1392C" w:rsidRPr="000C750D">
        <w:rPr>
          <w:rFonts w:asciiTheme="minorHAnsi" w:hAnsiTheme="minorHAnsi"/>
        </w:rPr>
        <w:t xml:space="preserve"> 7, ilinniarnertuunngornianit 79</w:t>
      </w:r>
      <w:r w:rsidRPr="000C750D">
        <w:rPr>
          <w:rFonts w:asciiTheme="minorHAnsi" w:hAnsiTheme="minorHAnsi"/>
        </w:rPr>
        <w:t>-nit angusar</w:t>
      </w:r>
      <w:r w:rsidR="00F1392C" w:rsidRPr="000C750D">
        <w:rPr>
          <w:rFonts w:asciiTheme="minorHAnsi" w:hAnsiTheme="minorHAnsi"/>
        </w:rPr>
        <w:t xml:space="preserve">ineqarsimalluni. </w:t>
      </w:r>
      <w:r w:rsidR="00F1392C">
        <w:rPr>
          <w:rFonts w:asciiTheme="minorHAnsi" w:hAnsiTheme="minorHAnsi"/>
          <w:lang w:val="en-US"/>
        </w:rPr>
        <w:t>Amerlappullu 4</w:t>
      </w:r>
      <w:r w:rsidRPr="00AC6681">
        <w:rPr>
          <w:rFonts w:asciiTheme="minorHAnsi" w:hAnsiTheme="minorHAnsi"/>
          <w:lang w:val="en-US"/>
        </w:rPr>
        <w:t>-mik karaktereqartut</w:t>
      </w:r>
      <w:r w:rsidR="00F1392C">
        <w:rPr>
          <w:rFonts w:asciiTheme="minorHAnsi" w:hAnsiTheme="minorHAnsi"/>
          <w:lang w:val="en-US"/>
        </w:rPr>
        <w:t xml:space="preserve"> – 77-it. 20</w:t>
      </w:r>
      <w:r w:rsidR="0030186D">
        <w:rPr>
          <w:rFonts w:asciiTheme="minorHAnsi" w:hAnsiTheme="minorHAnsi"/>
          <w:lang w:val="en-US"/>
        </w:rPr>
        <w:t>-it angusinngitsoorsimapput!</w:t>
      </w:r>
    </w:p>
    <w:p w:rsidR="0030186D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30186D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30186D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30186D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30186D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30186D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30186D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30186D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906E72" w:rsidRDefault="00906E72" w:rsidP="00AC6681">
      <w:pPr>
        <w:spacing w:line="360" w:lineRule="auto"/>
        <w:rPr>
          <w:rFonts w:asciiTheme="minorHAnsi" w:hAnsiTheme="minorHAnsi"/>
          <w:b/>
          <w:lang w:val="en-US"/>
        </w:rPr>
      </w:pPr>
    </w:p>
    <w:p w:rsidR="0030186D" w:rsidRPr="0030186D" w:rsidRDefault="0030186D" w:rsidP="00AC6681">
      <w:pPr>
        <w:spacing w:line="360" w:lineRule="auto"/>
        <w:rPr>
          <w:rFonts w:asciiTheme="minorHAnsi" w:hAnsiTheme="minorHAnsi"/>
          <w:b/>
          <w:lang w:val="en-US"/>
        </w:rPr>
      </w:pPr>
      <w:r w:rsidRPr="0030186D">
        <w:rPr>
          <w:rFonts w:asciiTheme="minorHAnsi" w:hAnsiTheme="minorHAnsi"/>
          <w:b/>
          <w:lang w:val="en-US"/>
        </w:rPr>
        <w:t>Atuarfiit ataasiakkaat angusaat:</w:t>
      </w:r>
    </w:p>
    <w:tbl>
      <w:tblPr>
        <w:tblStyle w:val="Lystgitter-fremhvningsfarve5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0186D" w:rsidTr="00371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30186D" w:rsidRDefault="0030186D" w:rsidP="00AC6681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Aasiaat</w:t>
            </w:r>
          </w:p>
        </w:tc>
        <w:tc>
          <w:tcPr>
            <w:tcW w:w="2310" w:type="dxa"/>
          </w:tcPr>
          <w:p w:rsidR="0030186D" w:rsidRDefault="0030186D" w:rsidP="00AC668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Sisimiut</w:t>
            </w:r>
          </w:p>
        </w:tc>
        <w:tc>
          <w:tcPr>
            <w:tcW w:w="2311" w:type="dxa"/>
          </w:tcPr>
          <w:p w:rsidR="0030186D" w:rsidRDefault="0030186D" w:rsidP="00AC668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Nuuk</w:t>
            </w:r>
          </w:p>
        </w:tc>
        <w:tc>
          <w:tcPr>
            <w:tcW w:w="2311" w:type="dxa"/>
          </w:tcPr>
          <w:p w:rsidR="0030186D" w:rsidRDefault="0030186D" w:rsidP="00AC668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Qaqortoq</w:t>
            </w:r>
          </w:p>
        </w:tc>
      </w:tr>
      <w:tr w:rsidR="0030186D" w:rsidTr="0037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30186D" w:rsidRDefault="00F1392C" w:rsidP="00AC6681">
            <w:pPr>
              <w:spacing w:line="36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5,9</w:t>
            </w:r>
          </w:p>
        </w:tc>
        <w:tc>
          <w:tcPr>
            <w:tcW w:w="2310" w:type="dxa"/>
          </w:tcPr>
          <w:p w:rsidR="0030186D" w:rsidRPr="0030186D" w:rsidRDefault="00F1392C" w:rsidP="00AC66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4,6</w:t>
            </w:r>
          </w:p>
        </w:tc>
        <w:tc>
          <w:tcPr>
            <w:tcW w:w="2311" w:type="dxa"/>
          </w:tcPr>
          <w:p w:rsidR="0030186D" w:rsidRPr="0030186D" w:rsidRDefault="00F1392C" w:rsidP="00AC66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5,7</w:t>
            </w:r>
          </w:p>
        </w:tc>
        <w:tc>
          <w:tcPr>
            <w:tcW w:w="2311" w:type="dxa"/>
          </w:tcPr>
          <w:p w:rsidR="0030186D" w:rsidRPr="0030186D" w:rsidRDefault="00F1392C" w:rsidP="00AC66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/>
                <w:b/>
                <w:lang w:val="en-US"/>
              </w:rPr>
              <w:t>3,6</w:t>
            </w:r>
          </w:p>
        </w:tc>
      </w:tr>
    </w:tbl>
    <w:p w:rsidR="0030186D" w:rsidRPr="00AC6681" w:rsidRDefault="0030186D" w:rsidP="00AC6681">
      <w:pPr>
        <w:spacing w:line="360" w:lineRule="auto"/>
        <w:rPr>
          <w:rFonts w:asciiTheme="minorHAnsi" w:hAnsiTheme="minorHAnsi"/>
          <w:lang w:val="en-US"/>
        </w:rPr>
      </w:pPr>
    </w:p>
    <w:p w:rsidR="0030186D" w:rsidRPr="0030186D" w:rsidRDefault="0030186D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color w:val="000000"/>
          <w:sz w:val="23"/>
          <w:szCs w:val="23"/>
        </w:rPr>
      </w:pPr>
      <w:r w:rsidRPr="0030186D">
        <w:rPr>
          <w:rFonts w:asciiTheme="minorHAnsi" w:hAnsiTheme="minorHAnsi" w:cs="Calibri"/>
          <w:b/>
          <w:color w:val="000000"/>
          <w:sz w:val="23"/>
          <w:szCs w:val="23"/>
        </w:rPr>
        <w:t>Angusat ataatsimut isigalugit</w:t>
      </w:r>
    </w:p>
    <w:p w:rsidR="00AC6681" w:rsidRDefault="0030186D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  <w:r w:rsidRPr="0030186D">
        <w:rPr>
          <w:rFonts w:asciiTheme="minorHAnsi" w:hAnsiTheme="minorHAnsi" w:cs="Calibri"/>
          <w:color w:val="000000"/>
          <w:sz w:val="23"/>
          <w:szCs w:val="23"/>
        </w:rPr>
        <w:t>Ataatsimut isigalu</w:t>
      </w:r>
      <w:r>
        <w:rPr>
          <w:rFonts w:asciiTheme="minorHAnsi" w:hAnsiTheme="minorHAnsi" w:cs="Calibri"/>
          <w:color w:val="000000"/>
          <w:sz w:val="23"/>
          <w:szCs w:val="23"/>
        </w:rPr>
        <w:t>gu angusat naammaginartutut oqaatigerusunnarput</w:t>
      </w:r>
      <w:r w:rsidR="00D8380C">
        <w:rPr>
          <w:rFonts w:asciiTheme="minorHAnsi" w:hAnsiTheme="minorHAnsi" w:cs="Calibri"/>
          <w:color w:val="000000"/>
          <w:sz w:val="23"/>
          <w:szCs w:val="23"/>
        </w:rPr>
        <w:t>.</w:t>
      </w:r>
    </w:p>
    <w:p w:rsidR="0030186D" w:rsidRDefault="00D8380C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Atuarfiit isiginiassagaanni qaffasinnerpaaq 5,9-mik angusivoq appasinnerpaarlu 3,6-ulluni. Nikingassut annertuvoq!</w:t>
      </w:r>
    </w:p>
    <w:p w:rsidR="00D8380C" w:rsidRDefault="00D8380C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30186D" w:rsidRPr="00D55CE4" w:rsidRDefault="00D55CE4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  <w:color w:val="000000"/>
          <w:sz w:val="23"/>
          <w:szCs w:val="23"/>
        </w:rPr>
      </w:pPr>
      <w:r>
        <w:rPr>
          <w:rFonts w:asciiTheme="minorHAnsi" w:hAnsiTheme="minorHAnsi" w:cs="Calibri"/>
          <w:b/>
          <w:color w:val="000000"/>
          <w:sz w:val="23"/>
          <w:szCs w:val="23"/>
        </w:rPr>
        <w:t>Ukiut ingerlanerini angusat</w:t>
      </w:r>
    </w:p>
    <w:tbl>
      <w:tblPr>
        <w:tblStyle w:val="Lystgitter-fremhvningsfarve5"/>
        <w:tblW w:w="0" w:type="auto"/>
        <w:tblLook w:val="04A0" w:firstRow="1" w:lastRow="0" w:firstColumn="1" w:lastColumn="0" w:noHBand="0" w:noVBand="1"/>
      </w:tblPr>
      <w:tblGrid>
        <w:gridCol w:w="1361"/>
        <w:gridCol w:w="1360"/>
        <w:gridCol w:w="1360"/>
        <w:gridCol w:w="1361"/>
        <w:gridCol w:w="1361"/>
        <w:gridCol w:w="1272"/>
        <w:gridCol w:w="1167"/>
      </w:tblGrid>
      <w:tr w:rsidR="00F1392C" w:rsidTr="003713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2011</w:t>
            </w:r>
          </w:p>
        </w:tc>
        <w:tc>
          <w:tcPr>
            <w:tcW w:w="1360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2012</w:t>
            </w:r>
          </w:p>
        </w:tc>
        <w:tc>
          <w:tcPr>
            <w:tcW w:w="1360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2013</w:t>
            </w:r>
          </w:p>
        </w:tc>
        <w:tc>
          <w:tcPr>
            <w:tcW w:w="1361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2014</w:t>
            </w:r>
          </w:p>
        </w:tc>
        <w:tc>
          <w:tcPr>
            <w:tcW w:w="1361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2015</w:t>
            </w:r>
          </w:p>
        </w:tc>
        <w:tc>
          <w:tcPr>
            <w:tcW w:w="1272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2016</w:t>
            </w:r>
          </w:p>
        </w:tc>
        <w:tc>
          <w:tcPr>
            <w:tcW w:w="1167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2017</w:t>
            </w:r>
          </w:p>
        </w:tc>
      </w:tr>
      <w:tr w:rsidR="00F1392C" w:rsidTr="003713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5,0</w:t>
            </w:r>
          </w:p>
        </w:tc>
        <w:tc>
          <w:tcPr>
            <w:tcW w:w="1360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5,8</w:t>
            </w:r>
          </w:p>
        </w:tc>
        <w:tc>
          <w:tcPr>
            <w:tcW w:w="1360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4,7</w:t>
            </w:r>
          </w:p>
        </w:tc>
        <w:tc>
          <w:tcPr>
            <w:tcW w:w="1361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5,2</w:t>
            </w:r>
          </w:p>
        </w:tc>
        <w:tc>
          <w:tcPr>
            <w:tcW w:w="1361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5,7</w:t>
            </w:r>
          </w:p>
        </w:tc>
        <w:tc>
          <w:tcPr>
            <w:tcW w:w="1272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5,2</w:t>
            </w:r>
          </w:p>
        </w:tc>
        <w:tc>
          <w:tcPr>
            <w:tcW w:w="1167" w:type="dxa"/>
          </w:tcPr>
          <w:p w:rsidR="00F1392C" w:rsidRDefault="00F1392C" w:rsidP="0030186D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Calibri"/>
                <w:color w:val="000000"/>
                <w:sz w:val="23"/>
                <w:szCs w:val="23"/>
              </w:rPr>
              <w:t>5,1</w:t>
            </w:r>
          </w:p>
        </w:tc>
      </w:tr>
    </w:tbl>
    <w:p w:rsidR="0030186D" w:rsidRDefault="0030186D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D8380C" w:rsidRPr="00AC6681" w:rsidRDefault="00D8380C" w:rsidP="00D8380C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  <w:r w:rsidRPr="0030186D">
        <w:rPr>
          <w:rFonts w:asciiTheme="minorHAnsi" w:hAnsiTheme="minorHAnsi" w:cs="Calibri"/>
          <w:color w:val="000000"/>
          <w:sz w:val="23"/>
          <w:szCs w:val="23"/>
        </w:rPr>
        <w:t>Angusat agguaqatigiissinne</w:t>
      </w:r>
      <w:r>
        <w:rPr>
          <w:rFonts w:asciiTheme="minorHAnsi" w:hAnsiTheme="minorHAnsi" w:cs="Calibri"/>
          <w:color w:val="000000"/>
          <w:sz w:val="23"/>
          <w:szCs w:val="23"/>
        </w:rPr>
        <w:t>ri 2015-mit appariartulersimapput. Tamatuma takutippaa allattariarsorneq aallunneqarnerusariaqartoq!</w:t>
      </w:r>
    </w:p>
    <w:p w:rsidR="0030186D" w:rsidRDefault="0030186D" w:rsidP="0030186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color w:val="000000"/>
          <w:sz w:val="23"/>
          <w:szCs w:val="23"/>
        </w:rPr>
      </w:pPr>
    </w:p>
    <w:p w:rsidR="001B61BB" w:rsidRDefault="001B61BB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37084D" w:rsidRDefault="0037084D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Allatat agguataarneri</w:t>
      </w:r>
      <w:r w:rsidR="00D51071">
        <w:rPr>
          <w:rFonts w:asciiTheme="minorHAnsi" w:hAnsiTheme="minorHAnsi"/>
          <w:b/>
          <w:color w:val="000000"/>
        </w:rPr>
        <w:t xml:space="preserve"> (%-nngorlugit)</w:t>
      </w:r>
    </w:p>
    <w:p w:rsidR="00030DBD" w:rsidRDefault="00030DBD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030DBD" w:rsidRPr="0037084D" w:rsidRDefault="00030DBD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noProof/>
          <w:color w:val="000000"/>
        </w:rPr>
        <w:drawing>
          <wp:inline distT="0" distB="0" distL="0" distR="0" wp14:anchorId="689AB85C">
            <wp:extent cx="4664075" cy="2743200"/>
            <wp:effectExtent l="0" t="0" r="3175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084D" w:rsidRDefault="0037084D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1B61BB" w:rsidRPr="00030DBD" w:rsidRDefault="0037084D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30DBD">
        <w:rPr>
          <w:rFonts w:asciiTheme="minorHAnsi" w:hAnsiTheme="minorHAnsi"/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1</w:t>
      </w:r>
      <w:r w:rsidR="00030DBD" w:rsidRPr="00030DBD">
        <w:rPr>
          <w:rFonts w:asciiTheme="minorHAnsi" w:hAnsiTheme="minorHAnsi"/>
          <w:b/>
          <w:color w:val="4F81BD" w:themeColor="accent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 Assuarlerneq</w:t>
      </w:r>
    </w:p>
    <w:p w:rsidR="0037084D" w:rsidRPr="00030DBD" w:rsidRDefault="0037084D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C0504D" w:themeColor="accent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030DBD">
        <w:rPr>
          <w:rFonts w:asciiTheme="minorHAnsi" w:hAnsiTheme="minorHAnsi"/>
          <w:b/>
          <w:color w:val="C0504D" w:themeColor="accent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2</w:t>
      </w:r>
      <w:r w:rsidR="00030DBD" w:rsidRPr="00030DBD">
        <w:rPr>
          <w:rFonts w:asciiTheme="minorHAnsi" w:hAnsiTheme="minorHAnsi"/>
          <w:b/>
          <w:color w:val="C0504D" w:themeColor="accent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: Tupilak</w:t>
      </w:r>
    </w:p>
    <w:p w:rsidR="00D55CE4" w:rsidRPr="00030DBD" w:rsidRDefault="00030DBD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9BBB59" w:themeColor="accent3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030DBD">
        <w:rPr>
          <w:rFonts w:asciiTheme="minorHAnsi" w:hAnsiTheme="minorHAnsi"/>
          <w:b/>
          <w:color w:val="9BBB59" w:themeColor="accent3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3: Seqineq aappillarik skuullu kuultitikkat</w:t>
      </w:r>
    </w:p>
    <w:p w:rsidR="00CE6884" w:rsidRDefault="00D55CE4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Nalunaarsorneqarsimasut najoqqutaralugit toqqarneqarsimasut</w:t>
      </w:r>
      <w:r w:rsidR="00030DBD">
        <w:rPr>
          <w:rFonts w:asciiTheme="minorHAnsi" w:hAnsiTheme="minorHAnsi"/>
          <w:color w:val="000000"/>
        </w:rPr>
        <w:t xml:space="preserve"> nikingapput. Affaasa sinnerlugit Najoqqutaq 2 </w:t>
      </w:r>
      <w:r w:rsidR="00CE6884" w:rsidRPr="00CE6884">
        <w:rPr>
          <w:rFonts w:asciiTheme="minorHAnsi" w:hAnsiTheme="minorHAnsi"/>
          <w:i/>
          <w:color w:val="000000"/>
        </w:rPr>
        <w:t>”</w:t>
      </w:r>
      <w:r w:rsidR="00030DBD" w:rsidRPr="00CE6884">
        <w:rPr>
          <w:rFonts w:asciiTheme="minorHAnsi" w:hAnsiTheme="minorHAnsi"/>
          <w:i/>
          <w:color w:val="000000"/>
        </w:rPr>
        <w:t>Tupilak</w:t>
      </w:r>
      <w:r w:rsidR="00CE6884" w:rsidRPr="00CE6884">
        <w:rPr>
          <w:rFonts w:asciiTheme="minorHAnsi" w:hAnsiTheme="minorHAnsi"/>
          <w:i/>
          <w:color w:val="000000"/>
        </w:rPr>
        <w:t>”</w:t>
      </w:r>
      <w:r w:rsidR="00030DBD">
        <w:rPr>
          <w:rFonts w:asciiTheme="minorHAnsi" w:hAnsiTheme="minorHAnsi"/>
          <w:color w:val="000000"/>
        </w:rPr>
        <w:t xml:space="preserve"> toqqarsimavaat, najoqqutarlu kingulleq </w:t>
      </w:r>
      <w:r w:rsidR="00CE6884" w:rsidRPr="00CE6884">
        <w:rPr>
          <w:rFonts w:asciiTheme="minorHAnsi" w:hAnsiTheme="minorHAnsi"/>
          <w:i/>
          <w:color w:val="000000"/>
        </w:rPr>
        <w:t>”</w:t>
      </w:r>
      <w:r w:rsidR="00030DBD" w:rsidRPr="00CE6884">
        <w:rPr>
          <w:rFonts w:asciiTheme="minorHAnsi" w:hAnsiTheme="minorHAnsi"/>
          <w:i/>
          <w:color w:val="000000"/>
        </w:rPr>
        <w:t>Seqineq aappillarik skuullu kuultitikkat</w:t>
      </w:r>
      <w:r w:rsidR="00CE6884" w:rsidRPr="00CE6884">
        <w:rPr>
          <w:rFonts w:asciiTheme="minorHAnsi" w:hAnsiTheme="minorHAnsi"/>
          <w:i/>
          <w:color w:val="000000"/>
        </w:rPr>
        <w:t>”</w:t>
      </w:r>
      <w:r w:rsidR="00030DBD" w:rsidRPr="00CE6884">
        <w:rPr>
          <w:rFonts w:asciiTheme="minorHAnsi" w:hAnsiTheme="minorHAnsi"/>
          <w:color w:val="000000"/>
        </w:rPr>
        <w:t xml:space="preserve"> </w:t>
      </w:r>
      <w:r w:rsidR="00030DBD">
        <w:rPr>
          <w:rFonts w:asciiTheme="minorHAnsi" w:hAnsiTheme="minorHAnsi"/>
          <w:color w:val="000000"/>
        </w:rPr>
        <w:t>ikittuaraannarnik toqqarneqarsimalluni.</w:t>
      </w:r>
      <w:r w:rsidR="00CE6884">
        <w:rPr>
          <w:rFonts w:asciiTheme="minorHAnsi" w:hAnsiTheme="minorHAnsi"/>
          <w:color w:val="000000"/>
        </w:rPr>
        <w:t xml:space="preserve"> Karakteeritigut </w:t>
      </w:r>
      <w:r w:rsidR="00CE6884" w:rsidRPr="003713D9">
        <w:rPr>
          <w:rFonts w:asciiTheme="minorHAnsi" w:hAnsiTheme="minorHAnsi"/>
          <w:i/>
          <w:color w:val="000000"/>
        </w:rPr>
        <w:t>”Tupilak”</w:t>
      </w:r>
      <w:r w:rsidR="00CE6884">
        <w:rPr>
          <w:rFonts w:asciiTheme="minorHAnsi" w:hAnsiTheme="minorHAnsi"/>
          <w:color w:val="000000"/>
        </w:rPr>
        <w:t xml:space="preserve"> ilaminit appasinnerulaartumik karakte</w:t>
      </w:r>
      <w:r w:rsidR="000C750D">
        <w:rPr>
          <w:rFonts w:asciiTheme="minorHAnsi" w:hAnsiTheme="minorHAnsi"/>
          <w:color w:val="000000"/>
        </w:rPr>
        <w:t>e</w:t>
      </w:r>
      <w:r w:rsidR="00CE6884">
        <w:rPr>
          <w:rFonts w:asciiTheme="minorHAnsi" w:hAnsiTheme="minorHAnsi"/>
          <w:color w:val="000000"/>
        </w:rPr>
        <w:t>rinnaffiuvoq. Immaqalu tamanna tikkuussivoq taallialerineq aallunnerusariaqarneranik?</w:t>
      </w:r>
      <w:r w:rsidR="00CE6884" w:rsidRPr="003713D9">
        <w:rPr>
          <w:rFonts w:asciiTheme="minorHAnsi" w:hAnsiTheme="minorHAnsi"/>
          <w:i/>
          <w:color w:val="000000"/>
        </w:rPr>
        <w:t xml:space="preserve"> ”Seqineq aappillarik skuullu kuultitikkat” </w:t>
      </w:r>
      <w:r w:rsidR="00CE6884">
        <w:rPr>
          <w:rFonts w:asciiTheme="minorHAnsi" w:hAnsiTheme="minorHAnsi"/>
          <w:color w:val="000000"/>
        </w:rPr>
        <w:t>ikittuinnarnit allanneqartoq angusarissaarfiunerpaavoq. Immaqa tamanna suliassartaq tassani peqqutaasimasinnaavoq? Najoqqutaq taanna eqqaamasalersaarutaasoq allariaatsimik misissueqqusivoq</w:t>
      </w:r>
      <w:r w:rsidR="003713D9">
        <w:rPr>
          <w:rFonts w:asciiTheme="minorHAnsi" w:hAnsiTheme="minorHAnsi"/>
          <w:color w:val="000000"/>
        </w:rPr>
        <w:t>. Imaassinnaavoq piginnaaneqarnerusunut taanna kajunginnarnerusimasoq?</w:t>
      </w:r>
    </w:p>
    <w:p w:rsidR="00D55CE4" w:rsidRDefault="00030DBD" w:rsidP="003713D9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Tupinnartorsuartut taarusunnanngilaq ukiap ingerlanerani</w:t>
      </w:r>
      <w:r w:rsidR="003713D9">
        <w:rPr>
          <w:rFonts w:asciiTheme="minorHAnsi" w:hAnsiTheme="minorHAnsi"/>
          <w:color w:val="000000"/>
        </w:rPr>
        <w:t xml:space="preserve"> taallap musikvideotut saqqummersup soqutigineqarluni toqqarneqarluarsimaneranut. Musikvideomi inuiaqatigiit iluanni aalassatsitsilaavissorpoq – inuusuttoq ilaatigut nunatta avataaniitilluni inuiaassutsini pillugu pissusilersorfigineqartarsimanini kusanartuaannanngitsut, aammalu inuiaqatitta nunatta avataani, ingammik naalagaaffeqatitsinnit isigineqarneri aammalumi inuiattut akisussaaqataanissatsinnik tinnersaasup kulturitoqqatsinnit aallerluni assilianngortitsilluni saqqummernera. </w:t>
      </w:r>
      <w:r>
        <w:rPr>
          <w:rFonts w:asciiTheme="minorHAnsi" w:hAnsiTheme="minorHAnsi"/>
          <w:color w:val="000000"/>
        </w:rPr>
        <w:t xml:space="preserve"> </w:t>
      </w:r>
      <w:r w:rsidR="00D55CE4">
        <w:rPr>
          <w:rFonts w:asciiTheme="minorHAnsi" w:hAnsiTheme="minorHAnsi"/>
          <w:color w:val="000000"/>
        </w:rPr>
        <w:t xml:space="preserve"> </w:t>
      </w:r>
    </w:p>
    <w:p w:rsidR="002C23CB" w:rsidRDefault="002C23CB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2C23CB" w:rsidRPr="00EF66A1" w:rsidRDefault="002C23CB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 w:rsidRPr="00EF66A1">
        <w:rPr>
          <w:rFonts w:asciiTheme="minorHAnsi" w:hAnsiTheme="minorHAnsi"/>
          <w:b/>
          <w:color w:val="000000"/>
        </w:rPr>
        <w:t>Censorit oqaatigiumasaat:</w:t>
      </w:r>
    </w:p>
    <w:p w:rsidR="0006607B" w:rsidRDefault="000C750D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Ilinniartut misissueqqiss</w:t>
      </w:r>
      <w:r w:rsidR="0006607B">
        <w:rPr>
          <w:rFonts w:asciiTheme="minorHAnsi" w:hAnsiTheme="minorHAnsi"/>
          <w:color w:val="000000"/>
        </w:rPr>
        <w:t>aarinermi immikkuualuttut atorsinnaallugit takutittarpaat, ilaanni pituttorsima</w:t>
      </w:r>
      <w:r w:rsidR="00974470">
        <w:rPr>
          <w:rFonts w:asciiTheme="minorHAnsi" w:hAnsiTheme="minorHAnsi"/>
          <w:color w:val="000000"/>
        </w:rPr>
        <w:t>sa</w:t>
      </w:r>
      <w:r w:rsidR="0006607B">
        <w:rPr>
          <w:rFonts w:asciiTheme="minorHAnsi" w:hAnsiTheme="minorHAnsi"/>
          <w:color w:val="000000"/>
        </w:rPr>
        <w:t>raluarlutik. Misissueqqissaarnermi najoqqutaq aalajangersimasoq suliakkiissummut naleqqutinngitsumik atorneqarnera sanngeequtaavoq, taamaalillunilu ilinniartut nalornissuteqarnerannik ersersitsilluni. Isumasiuisinnaaneq, tunngavilersuisinnaaneq, sanilliussineq naleqqiussinerlu sanngiiffigivaat. Isumasiuisinnaanerat iluatsinngilaq, aammalu najoqqutap avataanut aallarusserpiarsinnaannginneq ajornartorsiutaalluni. Amerlasuut studieprojektip ilusaatut ittumik najoqqutaqarlutik allapput – amerlapput imarisaasa allattorsimaffiinut allaat ilaatitsisunik. Erseqqissaatigeqqunarpoq allattariarsorluni soraarummeerneq aam</w:t>
      </w:r>
      <w:r w:rsidR="00974470">
        <w:rPr>
          <w:rFonts w:asciiTheme="minorHAnsi" w:hAnsiTheme="minorHAnsi"/>
          <w:color w:val="000000"/>
        </w:rPr>
        <w:t>ma studieprojektip</w:t>
      </w:r>
      <w:r w:rsidR="0006607B">
        <w:rPr>
          <w:rFonts w:asciiTheme="minorHAnsi" w:hAnsiTheme="minorHAnsi"/>
          <w:color w:val="000000"/>
        </w:rPr>
        <w:t xml:space="preserve"> piumasaqaatai assigiinngissuseqarmata. Amerlavallaarput oqaatsinik </w:t>
      </w:r>
      <w:r w:rsidR="0006607B">
        <w:rPr>
          <w:rFonts w:asciiTheme="minorHAnsi" w:hAnsiTheme="minorHAnsi"/>
          <w:color w:val="000000"/>
        </w:rPr>
        <w:lastRenderedPageBreak/>
        <w:t>tukattumik atuisut. Sumiorpaluutsit atuinnarlugit allanneq nalinginnaavallaalersimasorinarpoq,</w:t>
      </w:r>
      <w:r w:rsidR="00974470">
        <w:rPr>
          <w:rFonts w:asciiTheme="minorHAnsi" w:hAnsiTheme="minorHAnsi"/>
          <w:color w:val="000000"/>
        </w:rPr>
        <w:t xml:space="preserve"> soorlu ersanganeq atugaavallaarpoq.  K</w:t>
      </w:r>
      <w:r w:rsidR="0006607B">
        <w:rPr>
          <w:rFonts w:asciiTheme="minorHAnsi" w:hAnsiTheme="minorHAnsi"/>
          <w:color w:val="000000"/>
        </w:rPr>
        <w:t>iisalu oqaaseqatigiiliornermi oqaatsinik naammassineqanngitsunik atuineq takussaavallaarpoq</w:t>
      </w:r>
      <w:r>
        <w:rPr>
          <w:rFonts w:asciiTheme="minorHAnsi" w:hAnsiTheme="minorHAnsi"/>
          <w:color w:val="000000"/>
        </w:rPr>
        <w:t>.</w:t>
      </w:r>
    </w:p>
    <w:p w:rsidR="00EF66A1" w:rsidRDefault="0006607B" w:rsidP="0097447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Genremik ilisimaarinninneq annikippallaarsorinarpoq. </w:t>
      </w:r>
    </w:p>
    <w:p w:rsidR="00974470" w:rsidRDefault="00974470" w:rsidP="0097447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Suliakkiutit tamakkerlugit suliarineqartarneri assut amitaatiginarpoq. Ilinniartut amerlapput suliakkiummik siullermik suliarinnilluarsimagaluarlutik suliakkiutip arlaannik naammassinnissimanngitsut, tamannalu angusanut apparsaataasarpoq.</w:t>
      </w:r>
    </w:p>
    <w:p w:rsidR="00974470" w:rsidRDefault="00974470" w:rsidP="00974470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Ilaatigullu aamma uparuakkanut ilaapput allattaatsimi tunngaviusumik ilisimasassat ilisimaneqanngippallaarneri, soorlu sumiiffiit aqqi angisuumik aallartinnissaat.  </w:t>
      </w:r>
    </w:p>
    <w:p w:rsidR="00D51071" w:rsidRDefault="00D51071" w:rsidP="00AC668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D51071" w:rsidRPr="00D51071" w:rsidRDefault="00D51071" w:rsidP="00D5107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 w:rsidRPr="00D51071">
        <w:rPr>
          <w:rFonts w:asciiTheme="minorHAnsi" w:hAnsiTheme="minorHAnsi"/>
          <w:b/>
          <w:color w:val="000000"/>
        </w:rPr>
        <w:t>Naggasiut</w:t>
      </w:r>
    </w:p>
    <w:p w:rsidR="00D51071" w:rsidRPr="00D51071" w:rsidRDefault="00D51071" w:rsidP="00D5107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D51071">
        <w:rPr>
          <w:rFonts w:asciiTheme="minorHAnsi" w:hAnsiTheme="minorHAnsi"/>
          <w:color w:val="000000"/>
        </w:rPr>
        <w:t>Ukioq manna kalaallisut ilitsoqqussaralugu allattariarsorluni soraarummeernermi agguaqatig</w:t>
      </w:r>
      <w:r>
        <w:rPr>
          <w:rFonts w:asciiTheme="minorHAnsi" w:hAnsiTheme="minorHAnsi"/>
          <w:color w:val="000000"/>
        </w:rPr>
        <w:t>iissill</w:t>
      </w:r>
      <w:r w:rsidR="00F1392C">
        <w:rPr>
          <w:rFonts w:asciiTheme="minorHAnsi" w:hAnsiTheme="minorHAnsi"/>
          <w:color w:val="000000"/>
        </w:rPr>
        <w:t>ugu angusaq tassaavoq 5,1</w:t>
      </w:r>
      <w:r>
        <w:rPr>
          <w:rFonts w:asciiTheme="minorHAnsi" w:hAnsiTheme="minorHAnsi"/>
          <w:color w:val="000000"/>
        </w:rPr>
        <w:t>, siornamut 5,2</w:t>
      </w:r>
      <w:r w:rsidRPr="00D51071">
        <w:rPr>
          <w:rFonts w:asciiTheme="minorHAnsi" w:hAnsiTheme="minorHAnsi"/>
          <w:color w:val="000000"/>
        </w:rPr>
        <w:t>-usumu</w:t>
      </w:r>
      <w:r w:rsidR="00F1392C">
        <w:rPr>
          <w:rFonts w:asciiTheme="minorHAnsi" w:hAnsiTheme="minorHAnsi"/>
          <w:color w:val="000000"/>
        </w:rPr>
        <w:t>t naleqqiullugu appaallassimalluni</w:t>
      </w:r>
      <w:r w:rsidRPr="00D51071">
        <w:rPr>
          <w:rFonts w:asciiTheme="minorHAnsi" w:hAnsiTheme="minorHAnsi"/>
          <w:color w:val="000000"/>
        </w:rPr>
        <w:t>.</w:t>
      </w:r>
    </w:p>
    <w:p w:rsidR="00D51071" w:rsidRPr="00D51071" w:rsidRDefault="00F1392C" w:rsidP="00D5107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Soraarummeertunit 269-usunit 20</w:t>
      </w:r>
      <w:r w:rsidR="00D51071">
        <w:rPr>
          <w:rFonts w:asciiTheme="minorHAnsi" w:hAnsiTheme="minorHAnsi"/>
          <w:color w:val="000000"/>
        </w:rPr>
        <w:t>-it angusinngitsoorput</w:t>
      </w:r>
      <w:r>
        <w:rPr>
          <w:rFonts w:asciiTheme="minorHAnsi" w:hAnsiTheme="minorHAnsi"/>
          <w:color w:val="000000"/>
        </w:rPr>
        <w:t>. Qulingiluat</w:t>
      </w:r>
      <w:r w:rsidR="00D51071" w:rsidRPr="00D51071">
        <w:rPr>
          <w:rFonts w:asciiTheme="minorHAnsi" w:hAnsiTheme="minorHAnsi"/>
          <w:color w:val="000000"/>
        </w:rPr>
        <w:t xml:space="preserve"> karakte</w:t>
      </w:r>
      <w:r w:rsidR="000C750D">
        <w:rPr>
          <w:rFonts w:asciiTheme="minorHAnsi" w:hAnsiTheme="minorHAnsi"/>
          <w:color w:val="000000"/>
        </w:rPr>
        <w:t>e</w:t>
      </w:r>
      <w:r w:rsidR="00D51071" w:rsidRPr="00D51071">
        <w:rPr>
          <w:rFonts w:asciiTheme="minorHAnsi" w:hAnsiTheme="minorHAnsi"/>
          <w:color w:val="000000"/>
        </w:rPr>
        <w:t>rimik anginerpaamik 12-mik karaktereqarput!</w:t>
      </w:r>
    </w:p>
    <w:p w:rsidR="00D51071" w:rsidRDefault="00D51071" w:rsidP="00D5107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D51071">
        <w:rPr>
          <w:rFonts w:asciiTheme="minorHAnsi" w:hAnsiTheme="minorHAnsi"/>
          <w:color w:val="000000"/>
        </w:rPr>
        <w:t xml:space="preserve">Soraarummeerutit ataatsimut isigalugit </w:t>
      </w:r>
      <w:r w:rsidR="00974470">
        <w:rPr>
          <w:rFonts w:asciiTheme="minorHAnsi" w:hAnsiTheme="minorHAnsi"/>
          <w:color w:val="000000"/>
        </w:rPr>
        <w:t xml:space="preserve">ajunngitsutut nalilerneqarput. </w:t>
      </w:r>
    </w:p>
    <w:p w:rsidR="0090568A" w:rsidRDefault="0090568A" w:rsidP="00D5107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</w:p>
    <w:p w:rsidR="00D51071" w:rsidRDefault="00D51071" w:rsidP="00D5107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</w:rPr>
      </w:pPr>
      <w:r w:rsidRPr="00D51071">
        <w:rPr>
          <w:rFonts w:asciiTheme="minorHAnsi" w:hAnsiTheme="minorHAnsi"/>
          <w:b/>
          <w:color w:val="000000"/>
        </w:rPr>
        <w:t>Ulluinnarni atuartitsinermut innersuussutit:</w:t>
      </w:r>
    </w:p>
    <w:p w:rsidR="00D51071" w:rsidRPr="00D51071" w:rsidRDefault="004040EB" w:rsidP="004040E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  <w:r w:rsidRPr="00D51071">
        <w:rPr>
          <w:noProof/>
        </w:rPr>
        <w:drawing>
          <wp:inline distT="0" distB="0" distL="0" distR="0" wp14:anchorId="10B33085" wp14:editId="45590C06">
            <wp:extent cx="87782" cy="63610"/>
            <wp:effectExtent l="0" t="0" r="7620" b="0"/>
            <wp:docPr id="13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000000"/>
        </w:rPr>
        <w:t xml:space="preserve"> </w:t>
      </w:r>
      <w:r w:rsidR="00D51071" w:rsidRPr="004040EB">
        <w:rPr>
          <w:rFonts w:asciiTheme="minorHAnsi" w:hAnsiTheme="minorHAnsi"/>
          <w:color w:val="000000"/>
        </w:rPr>
        <w:t>Qaffakkiartuaartumik allattariarsorneq ukiumi siullermit</w:t>
      </w:r>
      <w:r w:rsidRPr="004040EB">
        <w:rPr>
          <w:rFonts w:asciiTheme="minorHAnsi" w:hAnsiTheme="minorHAnsi"/>
          <w:color w:val="000000"/>
        </w:rPr>
        <w:t xml:space="preserve"> aallulluarneqaqqunarpoq, taaguutit nassuiaataallu patajaatsumik ilikkarneqaqqullugit. Innersuu</w:t>
      </w:r>
      <w:r w:rsidR="00141BAC">
        <w:rPr>
          <w:rFonts w:asciiTheme="minorHAnsi" w:hAnsiTheme="minorHAnsi"/>
          <w:color w:val="000000"/>
        </w:rPr>
        <w:t xml:space="preserve">nnarpoq </w:t>
      </w:r>
      <w:hyperlink r:id="rId10" w:history="1">
        <w:r w:rsidR="002719ED" w:rsidRPr="00E32FAE">
          <w:rPr>
            <w:rStyle w:val="Hyperlink"/>
            <w:rFonts w:asciiTheme="minorHAnsi" w:hAnsiTheme="minorHAnsi"/>
          </w:rPr>
          <w:t>www.iserasuaat.gl</w:t>
        </w:r>
      </w:hyperlink>
      <w:r w:rsidR="00141BAC">
        <w:rPr>
          <w:rFonts w:asciiTheme="minorHAnsi" w:hAnsiTheme="minorHAnsi"/>
          <w:color w:val="000000"/>
        </w:rPr>
        <w:t xml:space="preserve">-miittoq </w:t>
      </w:r>
      <w:r w:rsidRPr="002719ED">
        <w:rPr>
          <w:rFonts w:asciiTheme="minorHAnsi" w:hAnsiTheme="minorHAnsi"/>
          <w:i/>
          <w:color w:val="000000"/>
        </w:rPr>
        <w:t>”</w:t>
      </w:r>
      <w:r w:rsidR="00141BAC" w:rsidRPr="002719ED">
        <w:rPr>
          <w:rFonts w:asciiTheme="minorHAnsi" w:hAnsiTheme="minorHAnsi"/>
          <w:i/>
          <w:color w:val="000000"/>
        </w:rPr>
        <w:t>Qaffakkiartuaartumik allaaserinnitsitsineq”</w:t>
      </w:r>
      <w:r w:rsidR="000C750D">
        <w:rPr>
          <w:rFonts w:asciiTheme="minorHAnsi" w:hAnsiTheme="minorHAnsi"/>
          <w:i/>
          <w:color w:val="000000"/>
        </w:rPr>
        <w:t>,</w:t>
      </w:r>
      <w:r w:rsidR="00141BAC">
        <w:rPr>
          <w:rFonts w:asciiTheme="minorHAnsi" w:hAnsiTheme="minorHAnsi"/>
          <w:color w:val="000000"/>
        </w:rPr>
        <w:t xml:space="preserve"> </w:t>
      </w:r>
      <w:r w:rsidR="00141BAC" w:rsidRPr="002719ED">
        <w:rPr>
          <w:rFonts w:asciiTheme="minorHAnsi" w:hAnsiTheme="minorHAnsi"/>
          <w:i/>
          <w:color w:val="000000"/>
        </w:rPr>
        <w:t>”Kalaallisut allaaserinninneq”</w:t>
      </w:r>
      <w:r w:rsidR="00141BAC">
        <w:rPr>
          <w:rFonts w:asciiTheme="minorHAnsi" w:hAnsiTheme="minorHAnsi"/>
          <w:color w:val="000000"/>
        </w:rPr>
        <w:t xml:space="preserve"> </w:t>
      </w:r>
      <w:r w:rsidR="000C750D">
        <w:rPr>
          <w:rFonts w:asciiTheme="minorHAnsi" w:hAnsiTheme="minorHAnsi"/>
          <w:color w:val="000000"/>
        </w:rPr>
        <w:t xml:space="preserve">aamma </w:t>
      </w:r>
      <w:r w:rsidR="000C750D" w:rsidRPr="000C750D">
        <w:rPr>
          <w:rFonts w:asciiTheme="minorHAnsi" w:hAnsiTheme="minorHAnsi"/>
          <w:i/>
          <w:color w:val="000000"/>
        </w:rPr>
        <w:t>”Ilinniarnertuunngorniarfimmi kalaallisut allaaserinnittarneq</w:t>
      </w:r>
      <w:r w:rsidR="000C750D">
        <w:rPr>
          <w:rFonts w:asciiTheme="minorHAnsi" w:hAnsiTheme="minorHAnsi"/>
          <w:color w:val="000000"/>
        </w:rPr>
        <w:t xml:space="preserve">” </w:t>
      </w:r>
      <w:r w:rsidR="00141BAC">
        <w:rPr>
          <w:rFonts w:asciiTheme="minorHAnsi" w:hAnsiTheme="minorHAnsi"/>
          <w:color w:val="000000"/>
        </w:rPr>
        <w:t>isumassarsiorfigeqqullugit</w:t>
      </w:r>
      <w:r w:rsidRPr="004040EB">
        <w:rPr>
          <w:rFonts w:asciiTheme="minorHAnsi" w:hAnsiTheme="minorHAnsi"/>
          <w:color w:val="000000"/>
        </w:rPr>
        <w:t>.</w:t>
      </w:r>
    </w:p>
    <w:p w:rsidR="00D51071" w:rsidRPr="00D51071" w:rsidRDefault="00D51071" w:rsidP="00D51071">
      <w:pPr>
        <w:spacing w:line="360" w:lineRule="auto"/>
      </w:pPr>
      <w:r w:rsidRPr="00D51071">
        <w:rPr>
          <w:noProof/>
        </w:rPr>
        <w:drawing>
          <wp:inline distT="0" distB="0" distL="0" distR="0" wp14:anchorId="4ECC2225" wp14:editId="0846BAB7">
            <wp:extent cx="87782" cy="63610"/>
            <wp:effectExtent l="0" t="0" r="7620" b="0"/>
            <wp:docPr id="4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51071">
        <w:t xml:space="preserve"> Sukuiaanermi malittarisassanut pituttorpallaannginnissaq.</w:t>
      </w:r>
    </w:p>
    <w:p w:rsidR="00D51071" w:rsidRPr="00D51071" w:rsidRDefault="00D51071" w:rsidP="00D51071">
      <w:pPr>
        <w:spacing w:line="360" w:lineRule="auto"/>
      </w:pPr>
      <w:r w:rsidRPr="00D51071">
        <w:rPr>
          <w:noProof/>
        </w:rPr>
        <w:drawing>
          <wp:inline distT="0" distB="0" distL="0" distR="0" wp14:anchorId="1C75A6B8" wp14:editId="6889A913">
            <wp:extent cx="87782" cy="63610"/>
            <wp:effectExtent l="0" t="0" r="7620" b="0"/>
            <wp:docPr id="5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51071">
        <w:t xml:space="preserve"> </w:t>
      </w:r>
      <w:r w:rsidRPr="00D51071">
        <w:rPr>
          <w:b/>
        </w:rPr>
        <w:t xml:space="preserve">Atuakkialerigaanni </w:t>
      </w:r>
      <w:r w:rsidRPr="00D51071">
        <w:t>sunniiniutinik tulluartumik isiginiagaqarnerunissaq.</w:t>
      </w:r>
    </w:p>
    <w:p w:rsidR="00D51071" w:rsidRPr="00D51071" w:rsidRDefault="00D51071" w:rsidP="00D51071">
      <w:pPr>
        <w:spacing w:line="360" w:lineRule="auto"/>
      </w:pPr>
      <w:r w:rsidRPr="00D51071">
        <w:rPr>
          <w:noProof/>
        </w:rPr>
        <w:drawing>
          <wp:inline distT="0" distB="0" distL="0" distR="0" wp14:anchorId="04281BA4" wp14:editId="11B91EF9">
            <wp:extent cx="87782" cy="63610"/>
            <wp:effectExtent l="0" t="0" r="7620" b="0"/>
            <wp:docPr id="6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51071">
        <w:t xml:space="preserve"> </w:t>
      </w:r>
      <w:r w:rsidRPr="00D51071">
        <w:rPr>
          <w:b/>
        </w:rPr>
        <w:t>Naleqqiussinermi:</w:t>
      </w:r>
      <w:r w:rsidRPr="00D51071">
        <w:t xml:space="preserve"> Atuakkiaateqarnerup oqaluttuassartaanik ilisimasaqassutsimik takutitsineq, tassuunalu misissueqqissaarinikkut atassusiisinnaaneq.</w:t>
      </w:r>
    </w:p>
    <w:p w:rsidR="00D51071" w:rsidRPr="00D51071" w:rsidRDefault="00D51071" w:rsidP="00D51071">
      <w:pPr>
        <w:spacing w:line="360" w:lineRule="auto"/>
      </w:pPr>
      <w:r w:rsidRPr="00D51071">
        <w:rPr>
          <w:noProof/>
        </w:rPr>
        <w:drawing>
          <wp:inline distT="0" distB="0" distL="0" distR="0" wp14:anchorId="05E5F95F" wp14:editId="629C6CDA">
            <wp:extent cx="87782" cy="63610"/>
            <wp:effectExtent l="0" t="0" r="7620" b="0"/>
            <wp:docPr id="7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51071">
        <w:t xml:space="preserve"> Aallartilluarneq: Sammisaq ilisaritinneqassaaq killilerneqarlunilu, atuartussaq aallaqqaaterpiaanit soqutiginnilersinneqassalluni.</w:t>
      </w:r>
    </w:p>
    <w:p w:rsidR="00D51071" w:rsidRPr="00D51071" w:rsidRDefault="00D51071" w:rsidP="00D51071">
      <w:pPr>
        <w:spacing w:line="360" w:lineRule="auto"/>
      </w:pPr>
      <w:r w:rsidRPr="00D51071">
        <w:rPr>
          <w:noProof/>
        </w:rPr>
        <w:drawing>
          <wp:inline distT="0" distB="0" distL="0" distR="0" wp14:anchorId="2608E201" wp14:editId="3DD30F0A">
            <wp:extent cx="87782" cy="63610"/>
            <wp:effectExtent l="0" t="0" r="7620" b="0"/>
            <wp:docPr id="8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51071">
        <w:t xml:space="preserve"> Naggasiineq: allaaserisaq pissusissamisoortumik naggaserneqassaaq, aallaqqaasiut qissimeqqeqqunarpoq allaaserisap imminut ataqatigiissuunera qulakkeerumallugu. </w:t>
      </w:r>
      <w:r w:rsidRPr="00D51071">
        <w:lastRenderedPageBreak/>
        <w:t>Naggasiutitsialaap allaarisap pingaarnersai eqikkaannarneq ajorpai. Aammalu atuartussamut saaffiginnissutit (”</w:t>
      </w:r>
      <w:r w:rsidRPr="00D51071">
        <w:rPr>
          <w:i/>
        </w:rPr>
        <w:t>illimmita qanoq isumaqarpit</w:t>
      </w:r>
      <w:r w:rsidRPr="00D51071">
        <w:t>?”) ammavallaamillu inerniliinerit (”</w:t>
      </w:r>
      <w:r w:rsidRPr="00D51071">
        <w:rPr>
          <w:i/>
        </w:rPr>
        <w:t>pitsaasuunersoq ajortuunersorluunniit oqaatigiuminaappoq</w:t>
      </w:r>
      <w:r w:rsidRPr="00D51071">
        <w:t>”) ingalassimaniartariaqarput.</w:t>
      </w:r>
    </w:p>
    <w:p w:rsidR="00D51071" w:rsidRDefault="00D51071" w:rsidP="00D51071">
      <w:pPr>
        <w:spacing w:line="360" w:lineRule="auto"/>
        <w:rPr>
          <w:i/>
        </w:rPr>
      </w:pPr>
      <w:r w:rsidRPr="00D51071">
        <w:rPr>
          <w:noProof/>
        </w:rPr>
        <w:drawing>
          <wp:inline distT="0" distB="0" distL="0" distR="0" wp14:anchorId="64F4C1D5" wp14:editId="1CBCE1FF">
            <wp:extent cx="87782" cy="63610"/>
            <wp:effectExtent l="0" t="0" r="7620" b="0"/>
            <wp:docPr id="9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51071">
        <w:t xml:space="preserve"> Sammiviliineq: Allaaserinninneq aaqqissuussaavoq, isiginiakkat ataatsimut isiginninnermi inerniliinermilu inissaqartussaallutik. Taamaammat najoqqutamik atuarluarnissaq aaqqissuussilluarnissarlu piffissaqarfigeqqunarput, oqaaseqatigiiliat ataasiakkaat immikkoortullu tamarmik imminnut ataqatigiissuutinnissaat angoqqunarluni. Taamaammallu allannerup ingerlanerani tunngavissat marluit uaniitiinnaveqaqqunarput uku: </w:t>
      </w:r>
      <w:r w:rsidRPr="00D51071">
        <w:rPr>
          <w:i/>
        </w:rPr>
        <w:t>”Sumut ingerlaniarpunga”</w:t>
      </w:r>
      <w:r w:rsidRPr="00D51071">
        <w:t xml:space="preserve"> aamma </w:t>
      </w:r>
      <w:r w:rsidRPr="00D51071">
        <w:rPr>
          <w:i/>
        </w:rPr>
        <w:t>”Qanoq iliguma atuartussara kaliinnavissinnaavara”?</w:t>
      </w:r>
    </w:p>
    <w:p w:rsidR="00974470" w:rsidRPr="00D51071" w:rsidRDefault="00974470" w:rsidP="00D51071">
      <w:pPr>
        <w:spacing w:line="360" w:lineRule="auto"/>
      </w:pPr>
      <w:r w:rsidRPr="00D51071">
        <w:rPr>
          <w:noProof/>
        </w:rPr>
        <w:drawing>
          <wp:inline distT="0" distB="0" distL="0" distR="0" wp14:anchorId="5E8D7AFD" wp14:editId="74B4227C">
            <wp:extent cx="87782" cy="63610"/>
            <wp:effectExtent l="0" t="0" r="7620" b="0"/>
            <wp:docPr id="14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Allaaserisamut suliakkiissutit tamakkiisumik atuarluaqqunartarput, taakkuummata naliliiniarnermi aamma oqimaalutarneqartartut.</w:t>
      </w:r>
    </w:p>
    <w:p w:rsidR="00D51071" w:rsidRPr="00D51071" w:rsidRDefault="00D51071" w:rsidP="00D51071">
      <w:pPr>
        <w:spacing w:line="360" w:lineRule="auto"/>
      </w:pPr>
      <w:r w:rsidRPr="00D51071">
        <w:rPr>
          <w:noProof/>
        </w:rPr>
        <w:drawing>
          <wp:inline distT="0" distB="0" distL="0" distR="0" wp14:anchorId="1536B068" wp14:editId="6E1A452B">
            <wp:extent cx="87782" cy="63610"/>
            <wp:effectExtent l="0" t="0" r="7620" b="0"/>
            <wp:docPr id="10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51071">
        <w:t xml:space="preserve"> Oqaasiliornerliornerit attaveqatigiinnermut akornusersuisarput, taamaammat sanngiiffigisartakkat eqqummaariffigisariaqarput, tunniussilersinnanilu kukkunersiortariaqarluni.</w:t>
      </w:r>
    </w:p>
    <w:p w:rsidR="00D51071" w:rsidRPr="00D51071" w:rsidRDefault="00D51071" w:rsidP="00D51071">
      <w:pPr>
        <w:spacing w:line="360" w:lineRule="auto"/>
      </w:pPr>
      <w:r w:rsidRPr="00D51071">
        <w:rPr>
          <w:noProof/>
        </w:rPr>
        <w:drawing>
          <wp:inline distT="0" distB="0" distL="0" distR="0" wp14:anchorId="00DC7617" wp14:editId="24AB0063">
            <wp:extent cx="87782" cy="63610"/>
            <wp:effectExtent l="0" t="0" r="7620" b="0"/>
            <wp:docPr id="11" name="Picture 5" descr="purple_md_blk">
              <a:hlinkClick xmlns:a="http://schemas.openxmlformats.org/drawingml/2006/main" r:id="" action="ppaction://hlinksldjump?num=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5" descr="purple_md_blk">
                      <a:hlinkClick r:id="" action="ppaction://hlinksldjump?num=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445" cy="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51071">
        <w:t xml:space="preserve"> Takissusiliineq: Er</w:t>
      </w:r>
      <w:r w:rsidR="004040EB">
        <w:t xml:space="preserve">seqqissumik </w:t>
      </w:r>
      <w:r w:rsidRPr="00D51071">
        <w:t>allattoqassaaq. Tunngaviusumik quppernerit pingasut ataallugit allattoqaqqunanngilaq, pitsaaneruvorli quppernerit pingasut sisamal</w:t>
      </w:r>
      <w:r w:rsidR="004040EB">
        <w:t>luunniit</w:t>
      </w:r>
      <w:r w:rsidRPr="00D51071">
        <w:t xml:space="preserve"> aaqqissuussaalluartumik allatat – pisariaqanngilaq quppernerit tallimat arfinillulluunniit utikajaaraluni patsiseqanngitsumillu itisuuliorniarsarineq.</w:t>
      </w:r>
    </w:p>
    <w:p w:rsidR="00D51071" w:rsidRPr="00D51071" w:rsidRDefault="00D51071" w:rsidP="00D51071">
      <w:pPr>
        <w:spacing w:line="360" w:lineRule="auto"/>
      </w:pPr>
    </w:p>
    <w:p w:rsidR="00D51071" w:rsidRDefault="00D51071" w:rsidP="00D51071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</w:rPr>
      </w:pPr>
    </w:p>
    <w:p w:rsidR="00D51071" w:rsidRPr="00D51071" w:rsidRDefault="00D51071" w:rsidP="00D51071">
      <w:pPr>
        <w:autoSpaceDE w:val="0"/>
        <w:autoSpaceDN w:val="0"/>
        <w:adjustRightInd w:val="0"/>
        <w:rPr>
          <w:rFonts w:eastAsiaTheme="minorHAnsi"/>
          <w:lang w:val="kl-GL" w:eastAsia="en-US"/>
        </w:rPr>
      </w:pPr>
    </w:p>
    <w:p w:rsidR="002317CC" w:rsidRPr="00AC6681" w:rsidRDefault="002317CC">
      <w:pPr>
        <w:rPr>
          <w:rFonts w:asciiTheme="minorHAnsi" w:hAnsiTheme="minorHAnsi"/>
        </w:rPr>
      </w:pPr>
    </w:p>
    <w:sectPr w:rsidR="002317CC" w:rsidRPr="00AC6681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A9" w:rsidRDefault="005045A9" w:rsidP="0037084D">
      <w:r>
        <w:separator/>
      </w:r>
    </w:p>
  </w:endnote>
  <w:endnote w:type="continuationSeparator" w:id="0">
    <w:p w:rsidR="005045A9" w:rsidRDefault="005045A9" w:rsidP="0037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221491"/>
      <w:docPartObj>
        <w:docPartGallery w:val="Page Numbers (Bottom of Page)"/>
        <w:docPartUnique/>
      </w:docPartObj>
    </w:sdtPr>
    <w:sdtEndPr/>
    <w:sdtContent>
      <w:p w:rsidR="00974470" w:rsidRDefault="0097447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7A9">
          <w:rPr>
            <w:noProof/>
          </w:rPr>
          <w:t>1</w:t>
        </w:r>
        <w:r>
          <w:fldChar w:fldCharType="end"/>
        </w:r>
      </w:p>
    </w:sdtContent>
  </w:sdt>
  <w:p w:rsidR="00974470" w:rsidRDefault="0097447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A9" w:rsidRDefault="005045A9" w:rsidP="0037084D">
      <w:r>
        <w:separator/>
      </w:r>
    </w:p>
  </w:footnote>
  <w:footnote w:type="continuationSeparator" w:id="0">
    <w:p w:rsidR="005045A9" w:rsidRDefault="005045A9" w:rsidP="00370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CC"/>
    <w:rsid w:val="00030DBD"/>
    <w:rsid w:val="0006607B"/>
    <w:rsid w:val="000C750D"/>
    <w:rsid w:val="000D47A9"/>
    <w:rsid w:val="00141BAC"/>
    <w:rsid w:val="001525F8"/>
    <w:rsid w:val="001A4662"/>
    <w:rsid w:val="001B61BB"/>
    <w:rsid w:val="002317CC"/>
    <w:rsid w:val="002719ED"/>
    <w:rsid w:val="00273516"/>
    <w:rsid w:val="002C23CB"/>
    <w:rsid w:val="0030186D"/>
    <w:rsid w:val="0037084D"/>
    <w:rsid w:val="003713D9"/>
    <w:rsid w:val="003F5783"/>
    <w:rsid w:val="004040EB"/>
    <w:rsid w:val="004544DA"/>
    <w:rsid w:val="005045A9"/>
    <w:rsid w:val="0060475E"/>
    <w:rsid w:val="007B3458"/>
    <w:rsid w:val="00852BB2"/>
    <w:rsid w:val="0090568A"/>
    <w:rsid w:val="00906E72"/>
    <w:rsid w:val="00974470"/>
    <w:rsid w:val="00AC6681"/>
    <w:rsid w:val="00B432E3"/>
    <w:rsid w:val="00BE04C2"/>
    <w:rsid w:val="00CE6884"/>
    <w:rsid w:val="00D51071"/>
    <w:rsid w:val="00D55CE4"/>
    <w:rsid w:val="00D8380C"/>
    <w:rsid w:val="00E608B5"/>
    <w:rsid w:val="00EF66A1"/>
    <w:rsid w:val="00F1392C"/>
    <w:rsid w:val="00F24C97"/>
    <w:rsid w:val="00FA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317CC"/>
    <w:pPr>
      <w:autoSpaceDE w:val="0"/>
      <w:autoSpaceDN w:val="0"/>
      <w:adjustRightInd w:val="0"/>
      <w:spacing w:after="0" w:line="240" w:lineRule="auto"/>
    </w:pPr>
    <w:rPr>
      <w:rFonts w:ascii="Pristina" w:eastAsia="Times New Roman" w:hAnsi="Pristina" w:cs="Pristina"/>
      <w:color w:val="000000"/>
      <w:sz w:val="24"/>
      <w:szCs w:val="24"/>
      <w:lang w:val="da-DK" w:eastAsia="da-DK"/>
    </w:rPr>
  </w:style>
  <w:style w:type="paragraph" w:customStyle="1" w:styleId="Pa1">
    <w:name w:val="Pa1"/>
    <w:basedOn w:val="Default"/>
    <w:next w:val="Default"/>
    <w:uiPriority w:val="99"/>
    <w:rsid w:val="00AC6681"/>
    <w:pPr>
      <w:spacing w:line="241" w:lineRule="atLeast"/>
    </w:pPr>
    <w:rPr>
      <w:rFonts w:ascii="Calibri" w:eastAsiaTheme="minorHAnsi" w:hAnsi="Calibri" w:cstheme="minorBidi"/>
      <w:color w:val="auto"/>
      <w:lang w:val="kl-GL" w:eastAsia="en-US"/>
    </w:rPr>
  </w:style>
  <w:style w:type="character" w:customStyle="1" w:styleId="A11">
    <w:name w:val="A11"/>
    <w:uiPriority w:val="99"/>
    <w:rsid w:val="00AC6681"/>
    <w:rPr>
      <w:rFonts w:cs="Calibri"/>
      <w:b/>
      <w:bCs/>
      <w:i/>
      <w:iCs/>
      <w:color w:val="000000"/>
      <w:sz w:val="32"/>
      <w:szCs w:val="32"/>
    </w:rPr>
  </w:style>
  <w:style w:type="table" w:styleId="Tabel-Gitter">
    <w:name w:val="Table Grid"/>
    <w:basedOn w:val="Tabel-Normal"/>
    <w:uiPriority w:val="59"/>
    <w:rsid w:val="0030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remhvningsfarve6">
    <w:name w:val="Light Grid Accent 6"/>
    <w:basedOn w:val="Tabel-Normal"/>
    <w:uiPriority w:val="62"/>
    <w:rsid w:val="003018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1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1BB"/>
    <w:rPr>
      <w:rFonts w:ascii="Tahoma" w:eastAsia="Times New Roman" w:hAnsi="Tahoma" w:cs="Tahoma"/>
      <w:sz w:val="16"/>
      <w:szCs w:val="16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37084D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084D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37084D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084D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Lystgitter-fremhvningsfarve5">
    <w:name w:val="Light Grid Accent 5"/>
    <w:basedOn w:val="Tabel-Normal"/>
    <w:uiPriority w:val="62"/>
    <w:rsid w:val="003713D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skygge-fremhvningsfarve2">
    <w:name w:val="Light Shading Accent 2"/>
    <w:basedOn w:val="Tabel-Normal"/>
    <w:uiPriority w:val="60"/>
    <w:rsid w:val="009056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Standardskrifttypeiafsnit"/>
    <w:uiPriority w:val="99"/>
    <w:unhideWhenUsed/>
    <w:rsid w:val="00271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317CC"/>
    <w:pPr>
      <w:autoSpaceDE w:val="0"/>
      <w:autoSpaceDN w:val="0"/>
      <w:adjustRightInd w:val="0"/>
      <w:spacing w:after="0" w:line="240" w:lineRule="auto"/>
    </w:pPr>
    <w:rPr>
      <w:rFonts w:ascii="Pristina" w:eastAsia="Times New Roman" w:hAnsi="Pristina" w:cs="Pristina"/>
      <w:color w:val="000000"/>
      <w:sz w:val="24"/>
      <w:szCs w:val="24"/>
      <w:lang w:val="da-DK" w:eastAsia="da-DK"/>
    </w:rPr>
  </w:style>
  <w:style w:type="paragraph" w:customStyle="1" w:styleId="Pa1">
    <w:name w:val="Pa1"/>
    <w:basedOn w:val="Default"/>
    <w:next w:val="Default"/>
    <w:uiPriority w:val="99"/>
    <w:rsid w:val="00AC6681"/>
    <w:pPr>
      <w:spacing w:line="241" w:lineRule="atLeast"/>
    </w:pPr>
    <w:rPr>
      <w:rFonts w:ascii="Calibri" w:eastAsiaTheme="minorHAnsi" w:hAnsi="Calibri" w:cstheme="minorBidi"/>
      <w:color w:val="auto"/>
      <w:lang w:val="kl-GL" w:eastAsia="en-US"/>
    </w:rPr>
  </w:style>
  <w:style w:type="character" w:customStyle="1" w:styleId="A11">
    <w:name w:val="A11"/>
    <w:uiPriority w:val="99"/>
    <w:rsid w:val="00AC6681"/>
    <w:rPr>
      <w:rFonts w:cs="Calibri"/>
      <w:b/>
      <w:bCs/>
      <w:i/>
      <w:iCs/>
      <w:color w:val="000000"/>
      <w:sz w:val="32"/>
      <w:szCs w:val="32"/>
    </w:rPr>
  </w:style>
  <w:style w:type="table" w:styleId="Tabel-Gitter">
    <w:name w:val="Table Grid"/>
    <w:basedOn w:val="Tabel-Normal"/>
    <w:uiPriority w:val="59"/>
    <w:rsid w:val="00301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gitter-fremhvningsfarve6">
    <w:name w:val="Light Grid Accent 6"/>
    <w:basedOn w:val="Tabel-Normal"/>
    <w:uiPriority w:val="62"/>
    <w:rsid w:val="0030186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61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61BB"/>
    <w:rPr>
      <w:rFonts w:ascii="Tahoma" w:eastAsia="Times New Roman" w:hAnsi="Tahoma" w:cs="Tahoma"/>
      <w:sz w:val="16"/>
      <w:szCs w:val="16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37084D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084D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37084D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084D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table" w:styleId="Lystgitter-fremhvningsfarve5">
    <w:name w:val="Light Grid Accent 5"/>
    <w:basedOn w:val="Tabel-Normal"/>
    <w:uiPriority w:val="62"/>
    <w:rsid w:val="003713D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skygge-fremhvningsfarve2">
    <w:name w:val="Light Shading Accent 2"/>
    <w:basedOn w:val="Tabel-Normal"/>
    <w:uiPriority w:val="60"/>
    <w:rsid w:val="0090568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Standardskrifttypeiafsnit"/>
    <w:uiPriority w:val="99"/>
    <w:unhideWhenUsed/>
    <w:rsid w:val="00271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serasuaat.g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1234</Words>
  <Characters>7528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Møller Thomasen</dc:creator>
  <cp:lastModifiedBy>Aminnguaq Dahl Petrussen</cp:lastModifiedBy>
  <cp:revision>2</cp:revision>
  <cp:lastPrinted>2017-06-27T17:48:00Z</cp:lastPrinted>
  <dcterms:created xsi:type="dcterms:W3CDTF">2017-10-25T10:49:00Z</dcterms:created>
  <dcterms:modified xsi:type="dcterms:W3CDTF">2017-10-25T10:49:00Z</dcterms:modified>
</cp:coreProperties>
</file>