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0F" w:rsidRDefault="0065560F" w:rsidP="00EC3995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5560F" w:rsidRPr="008B614D" w:rsidRDefault="0065560F" w:rsidP="002D699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14D">
        <w:rPr>
          <w:rFonts w:ascii="Times New Roman" w:hAnsi="Times New Roman"/>
          <w:b/>
          <w:sz w:val="28"/>
          <w:szCs w:val="28"/>
        </w:rPr>
        <w:t>Piareersarfik</w:t>
      </w:r>
    </w:p>
    <w:p w:rsidR="0065560F" w:rsidRPr="00CF44D5" w:rsidRDefault="0065560F" w:rsidP="002D699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4D5">
        <w:rPr>
          <w:rFonts w:ascii="Times New Roman" w:hAnsi="Times New Roman"/>
          <w:b/>
          <w:sz w:val="28"/>
          <w:szCs w:val="28"/>
        </w:rPr>
        <w:t>Kalaallisut misilitsinneq AEU 2 (rettenøgler)</w:t>
      </w:r>
    </w:p>
    <w:p w:rsidR="0065560F" w:rsidRPr="00CF44D5" w:rsidRDefault="0065560F" w:rsidP="002D699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4D5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ecember 2011</w:t>
      </w:r>
    </w:p>
    <w:p w:rsidR="0065560F" w:rsidRPr="002D2B80" w:rsidRDefault="0065560F" w:rsidP="007C442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F44D5">
        <w:rPr>
          <w:rFonts w:ascii="Times New Roman" w:hAnsi="Times New Roman"/>
          <w:b/>
          <w:sz w:val="28"/>
          <w:szCs w:val="28"/>
        </w:rPr>
        <w:br w:type="textWrapping" w:clear="all"/>
      </w:r>
      <w:hyperlink r:id="rId7" w:history="1">
        <w:r w:rsidRPr="003A58C4">
          <w:rPr>
            <w:rFonts w:ascii="Arial" w:hAnsi="Arial" w:cs="Arial"/>
            <w:noProof/>
            <w:color w:val="0000CC"/>
            <w:sz w:val="15"/>
            <w:szCs w:val="15"/>
            <w:lang w:eastAsia="da-DK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lede 2" o:spid="_x0000_i1027" type="#_x0000_t75" alt="Se billede i fuld størrelse" href="http://www.dr.dk/NR/rdonlyres/51A1FB89-9447-415A-8981-6040E151D074/62790/world_rotate1.g" style="width:38.25pt;height:38.25pt;visibility:visible" o:button="t">
              <v:fill o:detectmouseclick="t"/>
              <v:imagedata r:id="rId8" o:title=""/>
            </v:shape>
          </w:pict>
        </w:r>
      </w:hyperlink>
    </w:p>
    <w:p w:rsidR="0065560F" w:rsidRDefault="0065560F" w:rsidP="005B3B5A">
      <w:pPr>
        <w:spacing w:line="360" w:lineRule="auto"/>
        <w:rPr>
          <w:rFonts w:ascii="Times New Roman" w:hAnsi="Times New Roman"/>
          <w:b/>
          <w:sz w:val="28"/>
          <w:szCs w:val="24"/>
        </w:rPr>
      </w:pPr>
    </w:p>
    <w:p w:rsidR="0065560F" w:rsidRPr="00CF44D5" w:rsidRDefault="0065560F" w:rsidP="005B3B5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Suliassaq 1: </w:t>
      </w:r>
      <w:r w:rsidRPr="00CF44D5">
        <w:rPr>
          <w:rFonts w:ascii="Times New Roman" w:hAnsi="Times New Roman"/>
          <w:b/>
          <w:sz w:val="24"/>
          <w:szCs w:val="24"/>
        </w:rPr>
        <w:t>Nutaarsiassaq ”KALAALLIT NUNANI ALLANI” atuaqqissaarneqassaaq.</w:t>
      </w:r>
    </w:p>
    <w:p w:rsidR="0065560F" w:rsidRDefault="0065560F" w:rsidP="00CB2D1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560F" w:rsidRDefault="0065560F" w:rsidP="00CB2D1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Suliassaq 2</w:t>
      </w:r>
    </w:p>
    <w:p w:rsidR="0065560F" w:rsidRPr="00FF56FF" w:rsidRDefault="0065560F" w:rsidP="00CB2D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F56FF">
        <w:rPr>
          <w:rFonts w:ascii="Times New Roman" w:hAnsi="Times New Roman"/>
          <w:b/>
          <w:sz w:val="28"/>
          <w:szCs w:val="28"/>
        </w:rPr>
        <w:t>Allaatigisaq imaqarnilior</w:t>
      </w:r>
      <w:r>
        <w:rPr>
          <w:rFonts w:ascii="Times New Roman" w:hAnsi="Times New Roman"/>
          <w:b/>
          <w:sz w:val="28"/>
          <w:szCs w:val="28"/>
        </w:rPr>
        <w:t>neqassaaq/eqikkarneqassaaq</w:t>
      </w:r>
      <w:r w:rsidRPr="00FF56FF">
        <w:rPr>
          <w:rFonts w:ascii="Times New Roman" w:hAnsi="Times New Roman"/>
          <w:b/>
          <w:sz w:val="28"/>
          <w:szCs w:val="28"/>
        </w:rPr>
        <w:t>.</w:t>
      </w:r>
    </w:p>
    <w:p w:rsidR="0065560F" w:rsidRDefault="0065560F" w:rsidP="002D699D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5560F" w:rsidRDefault="0065560F" w:rsidP="002D699D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Suliassaq 3</w:t>
      </w:r>
    </w:p>
    <w:p w:rsidR="0065560F" w:rsidRDefault="0065560F" w:rsidP="00CF44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  <w:r w:rsidRPr="00CF44D5">
        <w:rPr>
          <w:rFonts w:ascii="Times New Roman" w:hAnsi="Times New Roman"/>
          <w:b/>
          <w:sz w:val="28"/>
          <w:szCs w:val="28"/>
          <w:lang w:val="en-US"/>
        </w:rPr>
        <w:t>Karinap nunami allamiiginnarusunnera isummerfigineqassaaq.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</w:p>
    <w:p w:rsidR="0065560F" w:rsidRDefault="0065560F" w:rsidP="00CF44D5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65560F" w:rsidRPr="00CF44D5" w:rsidRDefault="0065560F" w:rsidP="00CF44D5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  <w:r w:rsidRPr="00CF44D5">
        <w:rPr>
          <w:rFonts w:ascii="Times New Roman" w:hAnsi="Times New Roman"/>
          <w:b/>
          <w:bCs/>
          <w:sz w:val="28"/>
          <w:szCs w:val="28"/>
          <w:lang w:val="en-US"/>
        </w:rPr>
        <w:t>Suliassaq 4</w:t>
      </w:r>
    </w:p>
    <w:p w:rsidR="0065560F" w:rsidRPr="00A9516F" w:rsidRDefault="0065560F" w:rsidP="00A951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840" w:lineRule="atLeast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Ilanngutassiaq atuarneqassaaq.</w:t>
      </w:r>
    </w:p>
    <w:p w:rsidR="0065560F" w:rsidRDefault="0065560F" w:rsidP="00A9516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5560F" w:rsidRPr="007C4420" w:rsidRDefault="0065560F" w:rsidP="00A9516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Suliassaq 5</w:t>
      </w:r>
    </w:p>
    <w:p w:rsidR="0065560F" w:rsidRDefault="0065560F" w:rsidP="002D699D">
      <w:pPr>
        <w:spacing w:line="360" w:lineRule="auto"/>
        <w:ind w:left="360"/>
        <w:rPr>
          <w:rFonts w:ascii="Times New Roman" w:hAnsi="Times New Roman"/>
          <w:b/>
          <w:sz w:val="28"/>
          <w:szCs w:val="28"/>
          <w:lang w:val="en-US"/>
        </w:rPr>
      </w:pPr>
      <w:r w:rsidRPr="007B2E31">
        <w:rPr>
          <w:rFonts w:ascii="Times New Roman" w:hAnsi="Times New Roman"/>
          <w:b/>
          <w:sz w:val="28"/>
          <w:szCs w:val="28"/>
          <w:lang w:val="en-US"/>
        </w:rPr>
        <w:t>Tunngavilersuillutit isummersor</w:t>
      </w:r>
      <w:r>
        <w:rPr>
          <w:rFonts w:ascii="Times New Roman" w:hAnsi="Times New Roman"/>
          <w:b/>
          <w:sz w:val="28"/>
          <w:szCs w:val="28"/>
          <w:lang w:val="en-US"/>
        </w:rPr>
        <w:t>neq</w:t>
      </w:r>
    </w:p>
    <w:p w:rsidR="0065560F" w:rsidRPr="00CF44D5" w:rsidRDefault="0065560F" w:rsidP="002D699D">
      <w:pPr>
        <w:spacing w:line="360" w:lineRule="auto"/>
        <w:rPr>
          <w:rFonts w:ascii="Times New Roman" w:hAnsi="Times New Roman"/>
          <w:color w:val="365F9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Suliassaq 6:</w:t>
      </w:r>
      <w:r>
        <w:rPr>
          <w:rFonts w:ascii="Times New Roman" w:hAnsi="Times New Roman"/>
          <w:color w:val="365F91"/>
          <w:sz w:val="28"/>
          <w:szCs w:val="28"/>
        </w:rPr>
        <w:t xml:space="preserve"> </w:t>
      </w:r>
      <w:r w:rsidRPr="00CF44D5">
        <w:rPr>
          <w:rFonts w:ascii="Times New Roman" w:hAnsi="Times New Roman"/>
          <w:b/>
          <w:color w:val="365F91"/>
          <w:sz w:val="28"/>
          <w:szCs w:val="28"/>
        </w:rPr>
        <w:t>Akissutissat tungujortumik allaqqapput</w:t>
      </w:r>
    </w:p>
    <w:p w:rsidR="0065560F" w:rsidRPr="00600564" w:rsidRDefault="0065560F" w:rsidP="002D699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00564">
        <w:rPr>
          <w:rFonts w:ascii="Times New Roman" w:hAnsi="Times New Roman"/>
          <w:b/>
          <w:sz w:val="28"/>
          <w:szCs w:val="28"/>
        </w:rPr>
        <w:t>Oqaasilerineq</w:t>
      </w:r>
      <w:r>
        <w:rPr>
          <w:rFonts w:ascii="Times New Roman" w:hAnsi="Times New Roman"/>
          <w:b/>
          <w:sz w:val="28"/>
          <w:szCs w:val="28"/>
        </w:rPr>
        <w:t>:   O</w:t>
      </w:r>
      <w:r w:rsidRPr="00600564">
        <w:rPr>
          <w:rFonts w:ascii="Times New Roman" w:hAnsi="Times New Roman"/>
          <w:b/>
          <w:sz w:val="28"/>
          <w:szCs w:val="28"/>
        </w:rPr>
        <w:t>qaluutit taggisillu</w:t>
      </w:r>
    </w:p>
    <w:p w:rsidR="0065560F" w:rsidRPr="00600564" w:rsidRDefault="0065560F" w:rsidP="002D699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95pt;margin-top:21.95pt;width:284.05pt;height:185pt;z-index:251658240">
            <v:textbox>
              <w:txbxContent>
                <w:p w:rsidR="0065560F" w:rsidRDefault="0065560F" w:rsidP="003A58C4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Assersuut:</w:t>
                  </w:r>
                </w:p>
                <w:p w:rsidR="0065560F" w:rsidRPr="0073566C" w:rsidRDefault="0065560F" w:rsidP="003A58C4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Sila taarsigaangat naneruutit ikiterlugit kusanartaqaat</w:t>
                  </w:r>
                </w:p>
                <w:p w:rsidR="0065560F" w:rsidRPr="00CF44D5" w:rsidRDefault="0065560F" w:rsidP="003A58C4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4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Taggisit</w:t>
                  </w:r>
                  <w:r w:rsidRPr="00CF4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CF44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Oqaluutit</w:t>
                  </w:r>
                </w:p>
                <w:p w:rsidR="0065560F" w:rsidRPr="00CF44D5" w:rsidRDefault="0065560F" w:rsidP="003A58C4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44D5">
                    <w:rPr>
                      <w:rFonts w:ascii="Times New Roman" w:hAnsi="Times New Roman"/>
                      <w:sz w:val="24"/>
                      <w:szCs w:val="24"/>
                    </w:rPr>
                    <w:t>Sila</w:t>
                  </w:r>
                  <w:r w:rsidRPr="00CF44D5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CF44D5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taarsigaangat</w:t>
                  </w:r>
                  <w:r w:rsidRPr="00CF44D5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65560F" w:rsidRPr="00CF44D5" w:rsidRDefault="0065560F" w:rsidP="003A58C4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44D5">
                    <w:rPr>
                      <w:rFonts w:ascii="Times New Roman" w:hAnsi="Times New Roman"/>
                      <w:sz w:val="24"/>
                      <w:szCs w:val="24"/>
                    </w:rPr>
                    <w:t>naneruutit</w:t>
                  </w:r>
                  <w:r w:rsidRPr="00CF44D5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CF44D5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ikiterlugit</w:t>
                  </w:r>
                </w:p>
                <w:p w:rsidR="0065560F" w:rsidRPr="00AD0FF9" w:rsidRDefault="0065560F" w:rsidP="003A58C4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CF44D5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CF44D5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kusanartaqaat</w:t>
                  </w:r>
                </w:p>
                <w:p w:rsidR="0065560F" w:rsidRPr="002734BB" w:rsidRDefault="0065560F" w:rsidP="003A58C4">
                  <w:pPr>
                    <w:shd w:val="clear" w:color="auto" w:fill="D9D9D9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600564">
        <w:rPr>
          <w:rFonts w:ascii="Times New Roman" w:hAnsi="Times New Roman"/>
          <w:sz w:val="24"/>
          <w:szCs w:val="24"/>
        </w:rPr>
        <w:t>Oqaaseqatigiit ataaniittut taggisinut oqaluutinullu immikkoortitikkit.</w:t>
      </w:r>
    </w:p>
    <w:p w:rsidR="0065560F" w:rsidRPr="00600564" w:rsidRDefault="0065560F" w:rsidP="002D699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560F" w:rsidRPr="00600564" w:rsidRDefault="0065560F" w:rsidP="002D699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560F" w:rsidRPr="00600564" w:rsidRDefault="0065560F" w:rsidP="002D699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560F" w:rsidRPr="00600564" w:rsidRDefault="0065560F" w:rsidP="002D699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560F" w:rsidRPr="00600564" w:rsidRDefault="0065560F" w:rsidP="002D699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560F" w:rsidRPr="00600564" w:rsidRDefault="0065560F" w:rsidP="002D699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560F" w:rsidRPr="00600564" w:rsidRDefault="0065560F" w:rsidP="002D699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560F" w:rsidRPr="00AD0FF9" w:rsidRDefault="0065560F" w:rsidP="002D69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Ukiumi avannaa sikorpiassaarpoq</w:t>
      </w:r>
      <w:r w:rsidRPr="00AD0FF9">
        <w:rPr>
          <w:rFonts w:ascii="Times New Roman" w:hAnsi="Times New Roman"/>
          <w:sz w:val="24"/>
          <w:szCs w:val="24"/>
          <w:lang w:val="en-US"/>
        </w:rPr>
        <w:t>.</w:t>
      </w:r>
    </w:p>
    <w:p w:rsidR="0065560F" w:rsidRPr="00B7633B" w:rsidRDefault="0065560F" w:rsidP="002D699D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>Oqaluutit</w:t>
      </w:r>
    </w:p>
    <w:p w:rsidR="0065560F" w:rsidRPr="00CF44D5" w:rsidRDefault="0065560F" w:rsidP="002D699D">
      <w:pPr>
        <w:spacing w:line="360" w:lineRule="auto"/>
        <w:rPr>
          <w:rFonts w:ascii="Times New Roman" w:hAnsi="Times New Roman"/>
          <w:b/>
          <w:color w:val="365F91"/>
          <w:sz w:val="24"/>
          <w:szCs w:val="24"/>
          <w:lang w:val="en-US"/>
        </w:rPr>
      </w:pPr>
      <w:r w:rsidRPr="00CF44D5">
        <w:rPr>
          <w:rFonts w:ascii="Times New Roman" w:hAnsi="Times New Roman"/>
          <w:b/>
          <w:color w:val="365F91"/>
          <w:sz w:val="24"/>
          <w:szCs w:val="24"/>
          <w:lang w:val="en-US"/>
        </w:rPr>
        <w:t>Ukiumi</w:t>
      </w:r>
      <w:r w:rsidRPr="00CF44D5"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 w:rsidRPr="00CF44D5"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 w:rsidRPr="00CF44D5">
        <w:rPr>
          <w:rFonts w:ascii="Times New Roman" w:hAnsi="Times New Roman"/>
          <w:b/>
          <w:color w:val="365F91"/>
          <w:sz w:val="24"/>
          <w:szCs w:val="24"/>
          <w:lang w:val="en-US"/>
        </w:rPr>
        <w:tab/>
        <w:t>sikorpiassaartarpoq</w:t>
      </w:r>
    </w:p>
    <w:p w:rsidR="0065560F" w:rsidRPr="00CF44D5" w:rsidRDefault="0065560F" w:rsidP="002D699D">
      <w:pPr>
        <w:spacing w:line="360" w:lineRule="auto"/>
        <w:rPr>
          <w:rFonts w:ascii="Times New Roman" w:hAnsi="Times New Roman"/>
          <w:b/>
          <w:color w:val="365F91"/>
          <w:sz w:val="24"/>
          <w:szCs w:val="24"/>
          <w:lang w:val="en-US"/>
        </w:rPr>
      </w:pPr>
      <w:r w:rsidRPr="00CF44D5">
        <w:rPr>
          <w:rFonts w:ascii="Times New Roman" w:hAnsi="Times New Roman"/>
          <w:b/>
          <w:color w:val="365F91"/>
          <w:sz w:val="24"/>
          <w:szCs w:val="24"/>
          <w:lang w:val="en-US"/>
        </w:rPr>
        <w:t xml:space="preserve">avannaa </w:t>
      </w:r>
    </w:p>
    <w:p w:rsidR="0065560F" w:rsidRDefault="0065560F" w:rsidP="002D69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Juullimut atuanngiffik qanilliartuaarpoq.</w:t>
      </w:r>
    </w:p>
    <w:p w:rsidR="0065560F" w:rsidRPr="00B7633B" w:rsidRDefault="0065560F" w:rsidP="002D699D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65560F" w:rsidRDefault="0065560F" w:rsidP="002D699D">
      <w:pPr>
        <w:spacing w:line="360" w:lineRule="auto"/>
        <w:rPr>
          <w:rFonts w:ascii="Times New Roman" w:hAnsi="Times New Roman"/>
          <w:b/>
          <w:color w:val="365F91"/>
          <w:sz w:val="24"/>
          <w:szCs w:val="24"/>
          <w:lang w:val="en-US"/>
        </w:rPr>
      </w:pP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>Juullimut</w:t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  <w:t>qanilliartorpoq</w:t>
      </w:r>
    </w:p>
    <w:p w:rsidR="0065560F" w:rsidRDefault="0065560F" w:rsidP="00CF44D5">
      <w:pPr>
        <w:spacing w:line="360" w:lineRule="auto"/>
        <w:rPr>
          <w:rFonts w:ascii="Times New Roman" w:hAnsi="Times New Roman"/>
          <w:b/>
          <w:color w:val="365F91"/>
          <w:sz w:val="24"/>
          <w:szCs w:val="24"/>
          <w:lang w:val="en-US"/>
        </w:rPr>
      </w:pP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>atuanngiffik</w:t>
      </w:r>
    </w:p>
    <w:p w:rsidR="0065560F" w:rsidRDefault="0065560F" w:rsidP="00CF44D5">
      <w:pPr>
        <w:spacing w:line="360" w:lineRule="auto"/>
        <w:rPr>
          <w:rFonts w:ascii="Times New Roman" w:hAnsi="Times New Roman"/>
          <w:b/>
          <w:color w:val="365F91"/>
          <w:sz w:val="24"/>
          <w:szCs w:val="24"/>
          <w:lang w:val="en-US"/>
        </w:rPr>
      </w:pPr>
    </w:p>
    <w:p w:rsidR="0065560F" w:rsidRPr="00CF44D5" w:rsidRDefault="0065560F" w:rsidP="00CF44D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CF44D5">
        <w:rPr>
          <w:rFonts w:ascii="Times New Roman" w:hAnsi="Times New Roman"/>
          <w:sz w:val="24"/>
          <w:szCs w:val="24"/>
          <w:lang w:val="en-US"/>
        </w:rPr>
        <w:t>Siallermat aput aappoq.</w:t>
      </w:r>
    </w:p>
    <w:p w:rsidR="0065560F" w:rsidRPr="00B7633B" w:rsidRDefault="0065560F" w:rsidP="002D699D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65560F" w:rsidRDefault="0065560F" w:rsidP="002D699D">
      <w:pPr>
        <w:spacing w:line="360" w:lineRule="auto"/>
        <w:rPr>
          <w:rFonts w:ascii="Times New Roman" w:hAnsi="Times New Roman"/>
          <w:b/>
          <w:color w:val="365F91"/>
          <w:sz w:val="24"/>
          <w:szCs w:val="24"/>
          <w:lang w:val="en-US"/>
        </w:rPr>
      </w:pP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>Aput</w:t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  <w:t>siallermat</w:t>
      </w:r>
    </w:p>
    <w:p w:rsidR="0065560F" w:rsidRPr="00CF44D5" w:rsidRDefault="0065560F" w:rsidP="002D699D">
      <w:pPr>
        <w:spacing w:line="360" w:lineRule="auto"/>
        <w:rPr>
          <w:rFonts w:ascii="Times New Roman" w:hAnsi="Times New Roman"/>
          <w:b/>
          <w:color w:val="365F91"/>
          <w:sz w:val="24"/>
          <w:szCs w:val="24"/>
          <w:lang w:val="en-US"/>
        </w:rPr>
      </w:pP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  <w:t xml:space="preserve">aappoq </w:t>
      </w:r>
    </w:p>
    <w:p w:rsidR="0065560F" w:rsidRPr="00AD0FF9" w:rsidRDefault="0065560F" w:rsidP="002D699D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65560F" w:rsidRDefault="0065560F" w:rsidP="002734B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Orpiit tuniniakkat nungulivipput.</w:t>
      </w:r>
    </w:p>
    <w:p w:rsidR="0065560F" w:rsidRPr="00B7633B" w:rsidRDefault="0065560F" w:rsidP="002D699D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65560F" w:rsidRDefault="0065560F" w:rsidP="002734BB">
      <w:pPr>
        <w:spacing w:line="360" w:lineRule="auto"/>
        <w:rPr>
          <w:rFonts w:ascii="Times New Roman" w:hAnsi="Times New Roman"/>
          <w:b/>
          <w:color w:val="365F91"/>
          <w:sz w:val="24"/>
          <w:szCs w:val="24"/>
          <w:lang w:val="en-US"/>
        </w:rPr>
      </w:pP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>Orpiit</w:t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ab/>
        <w:t>nungulivipput</w:t>
      </w:r>
    </w:p>
    <w:p w:rsidR="0065560F" w:rsidRPr="00AD0FF9" w:rsidRDefault="0065560F" w:rsidP="002734B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 xml:space="preserve">tuniniakkat </w:t>
      </w:r>
      <w:r w:rsidRPr="00AD0FF9">
        <w:rPr>
          <w:rFonts w:ascii="Times New Roman" w:hAnsi="Times New Roman"/>
          <w:sz w:val="24"/>
          <w:szCs w:val="24"/>
          <w:lang w:val="en-US"/>
        </w:rPr>
        <w:tab/>
      </w:r>
    </w:p>
    <w:p w:rsidR="0065560F" w:rsidRDefault="0065560F" w:rsidP="002D699D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65560F" w:rsidRDefault="0065560F" w:rsidP="002D699D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AD0FF9">
        <w:rPr>
          <w:rFonts w:ascii="Times New Roman" w:hAnsi="Times New Roman"/>
          <w:b/>
          <w:sz w:val="28"/>
          <w:szCs w:val="28"/>
          <w:lang w:val="en-US"/>
        </w:rPr>
        <w:t>Oqaluutit kinaassusersiutaat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65560F" w:rsidRPr="001A6E42" w:rsidRDefault="0065560F" w:rsidP="002D699D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1A6E42">
        <w:rPr>
          <w:rFonts w:ascii="Times New Roman" w:hAnsi="Times New Roman"/>
          <w:sz w:val="28"/>
          <w:szCs w:val="28"/>
          <w:lang w:val="en-US"/>
        </w:rPr>
        <w:t>Oqaluutit</w:t>
      </w:r>
      <w:r>
        <w:rPr>
          <w:rFonts w:ascii="Times New Roman" w:hAnsi="Times New Roman"/>
          <w:sz w:val="28"/>
          <w:szCs w:val="28"/>
          <w:lang w:val="en-US"/>
        </w:rPr>
        <w:t xml:space="preserve"> kinaassusersiutaat allaffissamut allattukkit.</w:t>
      </w:r>
    </w:p>
    <w:p w:rsidR="0065560F" w:rsidRDefault="0065560F" w:rsidP="002D699D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da-DK"/>
        </w:rPr>
        <w:pict>
          <v:shape id="_x0000_s1028" type="#_x0000_t202" style="position:absolute;margin-left:23.15pt;margin-top:6.6pt;width:207.65pt;height:92.95pt;z-index:251657216">
            <v:textbox>
              <w:txbxContent>
                <w:p w:rsidR="0065560F" w:rsidRDefault="0065560F" w:rsidP="003A58C4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Assersuut:</w:t>
                  </w:r>
                </w:p>
                <w:p w:rsidR="0065560F" w:rsidRDefault="0065560F" w:rsidP="003A58C4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 xml:space="preserve">Orpik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  <w:t>ikinneqarpoq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 (una)</w:t>
                  </w:r>
                </w:p>
                <w:p w:rsidR="0065560F" w:rsidRDefault="0065560F" w:rsidP="003A58C4">
                  <w:pPr>
                    <w:shd w:val="clear" w:color="auto" w:fill="D9D9D9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 xml:space="preserve">Orpik angutip </w:t>
                  </w:r>
                  <w:r w:rsidRPr="007D6DE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US"/>
                    </w:rPr>
                    <w:t>ikippaa</w:t>
                  </w:r>
                  <w:r w:rsidRPr="007D6DEC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(uuma-una)</w:t>
                  </w:r>
                </w:p>
                <w:p w:rsidR="0065560F" w:rsidRPr="001A6E42" w:rsidRDefault="0065560F" w:rsidP="002D699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65560F" w:rsidRDefault="0065560F" w:rsidP="002D699D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5560F" w:rsidRDefault="0065560F" w:rsidP="002D699D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5560F" w:rsidRDefault="0065560F" w:rsidP="002D699D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5560F" w:rsidRDefault="0065560F" w:rsidP="002D699D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Oqaluut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Kinaassusersiut</w:t>
      </w:r>
    </w:p>
    <w:p w:rsidR="0065560F" w:rsidRDefault="0065560F" w:rsidP="002D69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Nuannaarput: (</w:t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>uku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65560F" w:rsidRDefault="0065560F" w:rsidP="002D69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Takuara:</w:t>
      </w:r>
      <w:r>
        <w:rPr>
          <w:rFonts w:ascii="Times New Roman" w:hAnsi="Times New Roman"/>
          <w:color w:val="365F91"/>
          <w:sz w:val="24"/>
          <w:szCs w:val="24"/>
          <w:lang w:val="en-US"/>
        </w:rPr>
        <w:t xml:space="preserve"> </w:t>
      </w:r>
      <w:r w:rsidRPr="00872863">
        <w:rPr>
          <w:rFonts w:ascii="Times New Roman" w:hAnsi="Times New Roman"/>
          <w:b/>
          <w:color w:val="365F91"/>
          <w:sz w:val="24"/>
          <w:szCs w:val="24"/>
          <w:lang w:val="en-US"/>
        </w:rPr>
        <w:t>(Uanga-una)</w:t>
      </w:r>
    </w:p>
    <w:p w:rsidR="0065560F" w:rsidRDefault="0065560F" w:rsidP="002D69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Illarluni: </w:t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>(Una)</w:t>
      </w:r>
    </w:p>
    <w:p w:rsidR="0065560F" w:rsidRDefault="0065560F" w:rsidP="002D69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Ikippaat: </w:t>
      </w:r>
      <w:r>
        <w:rPr>
          <w:rFonts w:ascii="Times New Roman" w:hAnsi="Times New Roman"/>
          <w:b/>
          <w:color w:val="365F91"/>
          <w:sz w:val="24"/>
          <w:szCs w:val="24"/>
          <w:lang w:val="en-US"/>
        </w:rPr>
        <w:t>(Uku-una)</w:t>
      </w:r>
    </w:p>
    <w:p w:rsidR="0065560F" w:rsidRDefault="0065560F" w:rsidP="002D69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Qamiguk: </w:t>
      </w:r>
      <w:r w:rsidRPr="00872863">
        <w:rPr>
          <w:rFonts w:ascii="Times New Roman" w:hAnsi="Times New Roman"/>
          <w:b/>
          <w:color w:val="365F91"/>
          <w:sz w:val="24"/>
          <w:szCs w:val="24"/>
          <w:lang w:val="en-US"/>
        </w:rPr>
        <w:t>(Illit-una)</w:t>
      </w:r>
    </w:p>
    <w:p w:rsidR="0065560F" w:rsidRPr="00872863" w:rsidRDefault="0065560F" w:rsidP="002D69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Isiginnaarpugut</w:t>
      </w:r>
      <w:r w:rsidRPr="007E482F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72863">
        <w:rPr>
          <w:rFonts w:ascii="Times New Roman" w:hAnsi="Times New Roman"/>
          <w:b/>
          <w:color w:val="365F91"/>
          <w:sz w:val="24"/>
          <w:szCs w:val="24"/>
          <w:lang w:val="en-US"/>
        </w:rPr>
        <w:t>(Uagut)</w:t>
      </w:r>
    </w:p>
    <w:sectPr w:rsidR="0065560F" w:rsidRPr="00872863" w:rsidSect="0052332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60F" w:rsidRDefault="0065560F" w:rsidP="0016768A">
      <w:pPr>
        <w:spacing w:after="0" w:line="240" w:lineRule="auto"/>
      </w:pPr>
      <w:r>
        <w:separator/>
      </w:r>
    </w:p>
  </w:endnote>
  <w:endnote w:type="continuationSeparator" w:id="0">
    <w:p w:rsidR="0065560F" w:rsidRDefault="0065560F" w:rsidP="0016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0F" w:rsidRDefault="0065560F">
    <w:pPr>
      <w:pStyle w:val="Footer"/>
      <w:jc w:val="center"/>
    </w:pPr>
    <w:r>
      <w:rPr>
        <w:noProof/>
        <w:lang w:eastAsia="da-DK"/>
      </w:rPr>
    </w: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521.75pt;height:4.3pt;mso-position-horizontal-relative:char;mso-position-vertical-relative:line" fillcolor="black">
          <w10:wrap anchorx="margin" anchory="page"/>
          <w10:anchorlock/>
        </v:shape>
      </w:pict>
    </w:r>
  </w:p>
  <w:p w:rsidR="0065560F" w:rsidRDefault="0065560F">
    <w:pPr>
      <w:pStyle w:val="Footer"/>
      <w:jc w:val="center"/>
    </w:pPr>
    <w:fldSimple w:instr=" PAGE    \* MERGEFORMAT ">
      <w:r>
        <w:rPr>
          <w:noProof/>
        </w:rPr>
        <w:t>1</w:t>
      </w:r>
    </w:fldSimple>
  </w:p>
  <w:p w:rsidR="0065560F" w:rsidRDefault="006556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60F" w:rsidRDefault="0065560F" w:rsidP="0016768A">
      <w:pPr>
        <w:spacing w:after="0" w:line="240" w:lineRule="auto"/>
      </w:pPr>
      <w:r>
        <w:separator/>
      </w:r>
    </w:p>
  </w:footnote>
  <w:footnote w:type="continuationSeparator" w:id="0">
    <w:p w:rsidR="0065560F" w:rsidRDefault="0065560F" w:rsidP="0016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0F" w:rsidRDefault="0065560F" w:rsidP="0016768A">
    <w:pPr>
      <w:pStyle w:val="Header"/>
      <w:jc w:val="center"/>
    </w:pPr>
    <w:r>
      <w:t>Rettenøgler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B5E"/>
    <w:multiLevelType w:val="hybridMultilevel"/>
    <w:tmpl w:val="03A63BD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A1D44"/>
    <w:multiLevelType w:val="hybridMultilevel"/>
    <w:tmpl w:val="753E5F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1A06E5"/>
    <w:multiLevelType w:val="hybridMultilevel"/>
    <w:tmpl w:val="B672ECE0"/>
    <w:lvl w:ilvl="0" w:tplc="9BA6DC3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12814CC"/>
    <w:multiLevelType w:val="hybridMultilevel"/>
    <w:tmpl w:val="6E04FC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121F72"/>
    <w:multiLevelType w:val="hybridMultilevel"/>
    <w:tmpl w:val="1DFA781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04C"/>
    <w:rsid w:val="0001441F"/>
    <w:rsid w:val="00080B0B"/>
    <w:rsid w:val="000C5255"/>
    <w:rsid w:val="00115670"/>
    <w:rsid w:val="001578B1"/>
    <w:rsid w:val="001633CC"/>
    <w:rsid w:val="0016768A"/>
    <w:rsid w:val="001A6E42"/>
    <w:rsid w:val="001F5364"/>
    <w:rsid w:val="00235BF6"/>
    <w:rsid w:val="002734BB"/>
    <w:rsid w:val="002D2B80"/>
    <w:rsid w:val="002D699D"/>
    <w:rsid w:val="003A58C4"/>
    <w:rsid w:val="003D23EB"/>
    <w:rsid w:val="00523320"/>
    <w:rsid w:val="005B3B5A"/>
    <w:rsid w:val="00600564"/>
    <w:rsid w:val="0065560F"/>
    <w:rsid w:val="00681CB5"/>
    <w:rsid w:val="00682E9D"/>
    <w:rsid w:val="006A774A"/>
    <w:rsid w:val="006D1B6A"/>
    <w:rsid w:val="006D46BB"/>
    <w:rsid w:val="00702E9D"/>
    <w:rsid w:val="0073566C"/>
    <w:rsid w:val="007A3744"/>
    <w:rsid w:val="007B2E31"/>
    <w:rsid w:val="007C4420"/>
    <w:rsid w:val="007D6DEC"/>
    <w:rsid w:val="007E482F"/>
    <w:rsid w:val="008046B2"/>
    <w:rsid w:val="0082667F"/>
    <w:rsid w:val="00872863"/>
    <w:rsid w:val="008A0781"/>
    <w:rsid w:val="008B614D"/>
    <w:rsid w:val="008E7B43"/>
    <w:rsid w:val="009A6F9E"/>
    <w:rsid w:val="009A7B26"/>
    <w:rsid w:val="00A25AEA"/>
    <w:rsid w:val="00A33E54"/>
    <w:rsid w:val="00A57EA7"/>
    <w:rsid w:val="00A8514A"/>
    <w:rsid w:val="00A9516F"/>
    <w:rsid w:val="00AB0AE5"/>
    <w:rsid w:val="00AC67C8"/>
    <w:rsid w:val="00AD0FF9"/>
    <w:rsid w:val="00B6228D"/>
    <w:rsid w:val="00B7633B"/>
    <w:rsid w:val="00BB16A1"/>
    <w:rsid w:val="00BF0C25"/>
    <w:rsid w:val="00C72918"/>
    <w:rsid w:val="00CB2D14"/>
    <w:rsid w:val="00CF44D5"/>
    <w:rsid w:val="00D34849"/>
    <w:rsid w:val="00D44986"/>
    <w:rsid w:val="00E574D1"/>
    <w:rsid w:val="00EA1A2B"/>
    <w:rsid w:val="00EC3995"/>
    <w:rsid w:val="00EC5B3B"/>
    <w:rsid w:val="00ED704C"/>
    <w:rsid w:val="00F60BFA"/>
    <w:rsid w:val="00F92AE0"/>
    <w:rsid w:val="00FC40D6"/>
    <w:rsid w:val="00FE64E8"/>
    <w:rsid w:val="00FF56FF"/>
    <w:rsid w:val="00FF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tp://www.facebook.com/2008/fbml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7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633CC"/>
    <w:pPr>
      <w:spacing w:before="100" w:beforeAutospacing="1" w:after="150" w:line="420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da-D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3CC"/>
    <w:rPr>
      <w:rFonts w:ascii="Arial" w:hAnsi="Arial" w:cs="Arial"/>
      <w:b/>
      <w:bCs/>
      <w:color w:val="000000"/>
      <w:kern w:val="36"/>
      <w:sz w:val="39"/>
      <w:szCs w:val="39"/>
      <w:lang w:eastAsia="da-DK"/>
    </w:rPr>
  </w:style>
  <w:style w:type="paragraph" w:styleId="ListParagraph">
    <w:name w:val="List Paragraph"/>
    <w:basedOn w:val="Normal"/>
    <w:uiPriority w:val="99"/>
    <w:qFormat/>
    <w:rsid w:val="002D699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699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D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69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1633CC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1633CC"/>
    <w:pPr>
      <w:spacing w:before="100" w:beforeAutospacing="1" w:after="30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Header">
    <w:name w:val="header"/>
    <w:basedOn w:val="Normal"/>
    <w:link w:val="HeaderChar"/>
    <w:uiPriority w:val="99"/>
    <w:semiHidden/>
    <w:rsid w:val="00167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6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67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76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4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4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4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4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4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34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4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4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4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4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4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4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4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4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34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r.dk/NR/rdonlyres/51A1FB89-9447-415A-8981-6040E151D074/62790/world_rotate1.g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178</Words>
  <Characters>1090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2011-11-21T17:49:00Z</dcterms:created>
  <dcterms:modified xsi:type="dcterms:W3CDTF">2011-11-21T17:49:00Z</dcterms:modified>
</cp:coreProperties>
</file>