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80" w:rightFromText="180" w:vertAnchor="text" w:horzAnchor="margin" w:tblpY="-272"/>
        <w:tblW w:w="0" w:type="auto"/>
        <w:tblLook w:val="04A0" w:firstRow="1" w:lastRow="0" w:firstColumn="1" w:lastColumn="0" w:noHBand="0" w:noVBand="1"/>
      </w:tblPr>
      <w:tblGrid>
        <w:gridCol w:w="1206"/>
        <w:gridCol w:w="6065"/>
        <w:gridCol w:w="1484"/>
        <w:gridCol w:w="1099"/>
      </w:tblGrid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da-DK"/>
              </w:rPr>
            </w:pPr>
            <w:bookmarkStart w:id="0" w:name="_GoBack"/>
            <w:bookmarkEnd w:id="0"/>
          </w:p>
        </w:tc>
        <w:tc>
          <w:tcPr>
            <w:tcW w:w="6065" w:type="dxa"/>
          </w:tcPr>
          <w:p w:rsidR="00EB76F7" w:rsidRDefault="00EB76F7" w:rsidP="00EB76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  <w:t xml:space="preserve">Problemregning AEU 2  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  <w:t>december 2014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  <w:lang w:val="da-DK"/>
              </w:rPr>
            </w:pP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Opgave.</w:t>
            </w:r>
          </w:p>
        </w:tc>
        <w:tc>
          <w:tcPr>
            <w:tcW w:w="6065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Udregning.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Resultat.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Point.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065" w:type="dxa"/>
          </w:tcPr>
          <w:p w:rsidR="00EB76F7" w:rsidRDefault="00EB76F7" w:rsidP="00EB76F7">
            <w:pPr>
              <w:pStyle w:val="Default"/>
            </w:pPr>
            <w:r>
              <w:t>140 -78</w:t>
            </w:r>
          </w:p>
        </w:tc>
        <w:tc>
          <w:tcPr>
            <w:tcW w:w="1484" w:type="dxa"/>
          </w:tcPr>
          <w:p w:rsidR="00EB76F7" w:rsidRDefault="00EB76F7" w:rsidP="00EB76F7">
            <w:r>
              <w:t>=62kr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065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 w:rsidRPr="005A63FE">
              <w:t>100</w:t>
            </w:r>
            <w:r>
              <w:t>-79</w:t>
            </w:r>
          </w:p>
        </w:tc>
        <w:tc>
          <w:tcPr>
            <w:tcW w:w="1484" w:type="dxa"/>
          </w:tcPr>
          <w:p w:rsidR="00EB76F7" w:rsidRDefault="00EB76F7" w:rsidP="00EB76F7">
            <w:r>
              <w:t xml:space="preserve"> = </w:t>
            </w:r>
            <w:r w:rsidRPr="005A63FE">
              <w:t>21kr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6065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 w:rsidRPr="005A63FE">
              <w:t>(4:15+4:00+3:58+3:29+4:23+3:38+4:21+3:14+4:25+4:34)</w:t>
            </w:r>
            <w:r>
              <w:t>/10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=</w:t>
            </w:r>
            <w:r w:rsidRPr="005A63FE">
              <w:t>4,028min= 4min 5sek. Eller 4:05</w:t>
            </w:r>
            <w:r>
              <w:rPr>
                <w:color w:val="00B050"/>
              </w:rPr>
              <w:t>(4min 1,7 sek)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065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t>5*140-349,95</w:t>
            </w:r>
          </w:p>
        </w:tc>
        <w:tc>
          <w:tcPr>
            <w:tcW w:w="1484" w:type="dxa"/>
          </w:tcPr>
          <w:p w:rsidR="00EB76F7" w:rsidRDefault="00EB76F7" w:rsidP="00EB76F7">
            <w:r>
              <w:t xml:space="preserve"> = 350,05kr</w:t>
            </w:r>
          </w:p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6065" w:type="dxa"/>
          </w:tcPr>
          <w:p w:rsidR="00EB76F7" w:rsidRPr="003C7187" w:rsidRDefault="00EB76F7" w:rsidP="00EB76F7">
            <w:r>
              <w:t xml:space="preserve">350,05/700 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t>= 50%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065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t>pi * r</w:t>
            </w:r>
            <w:r w:rsidRPr="00E92E93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= 3.14 * 6</w:t>
            </w:r>
            <w:r w:rsidRPr="00E92E93">
              <w:rPr>
                <w:vertAlign w:val="superscript"/>
              </w:rPr>
              <w:t>2</w:t>
            </w:r>
          </w:p>
        </w:tc>
        <w:tc>
          <w:tcPr>
            <w:tcW w:w="1484" w:type="dxa"/>
          </w:tcPr>
          <w:p w:rsidR="00EB76F7" w:rsidRDefault="00EB76F7" w:rsidP="00EB76F7">
            <w:r>
              <w:t>= 113,04 cm</w:t>
            </w:r>
            <w:r w:rsidRPr="00262003">
              <w:rPr>
                <w:vertAlign w:val="superscript"/>
              </w:rPr>
              <w:t xml:space="preserve">2    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065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t>12 *12 - 113,04</w:t>
            </w:r>
          </w:p>
        </w:tc>
        <w:tc>
          <w:tcPr>
            <w:tcW w:w="1484" w:type="dxa"/>
          </w:tcPr>
          <w:p w:rsidR="00EB76F7" w:rsidRDefault="00EB76F7" w:rsidP="00EB76F7">
            <w:r>
              <w:t>= 30,96 cm</w:t>
            </w:r>
            <w:r w:rsidRPr="003A008B">
              <w:rPr>
                <w:vertAlign w:val="superscript"/>
              </w:rPr>
              <w:t xml:space="preserve">2  </w:t>
            </w:r>
            <w:r w:rsidRPr="00E92E93">
              <w:t xml:space="preserve"> 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t>1,85 : 1 = 2:1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t>(12,4*14,2*1) *5</w:t>
            </w:r>
          </w:p>
        </w:tc>
        <w:tc>
          <w:tcPr>
            <w:tcW w:w="1484" w:type="dxa"/>
          </w:tcPr>
          <w:p w:rsidR="00EB76F7" w:rsidRDefault="00EB76F7" w:rsidP="00EB76F7">
            <w:r>
              <w:t>= 880,4 cm</w:t>
            </w:r>
            <w:r w:rsidRPr="00E9514F">
              <w:rPr>
                <w:vertAlign w:val="superscript"/>
              </w:rPr>
              <w:t>3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t>5*250gr.</w:t>
            </w:r>
          </w:p>
        </w:tc>
        <w:tc>
          <w:tcPr>
            <w:tcW w:w="1484" w:type="dxa"/>
          </w:tcPr>
          <w:p w:rsidR="00EB76F7" w:rsidRDefault="00EB76F7" w:rsidP="00EB76F7">
            <w:r>
              <w:t>= 1250 gr.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6065" w:type="dxa"/>
          </w:tcPr>
          <w:p w:rsidR="00EB76F7" w:rsidRPr="002574C6" w:rsidRDefault="00EB76F7" w:rsidP="00EB76F7">
            <w:r>
              <w:t>118 kr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t>140/5,25 *5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14"/>
                <w:szCs w:val="14"/>
              </w:rPr>
            </w:pPr>
            <w:r>
              <w:t>=</w:t>
            </w:r>
            <w:r>
              <w:rPr>
                <w:rFonts w:cstheme="minorHAnsi"/>
              </w:rPr>
              <w:t>133.33 $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</w:rPr>
            </w:pPr>
            <w:r>
              <w:rPr>
                <w:rFonts w:cstheme="minorHAnsi"/>
              </w:rPr>
              <w:t>Se millimeterpapir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rFonts w:cstheme="minorHAnsi"/>
              </w:rPr>
              <w:t>5000*(1,08)</w:t>
            </w:r>
            <w:r w:rsidRPr="00AD4932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HAnsi"/>
              </w:rPr>
              <w:t>= 6802,45 kr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rFonts w:cstheme="minorHAnsi"/>
              </w:rPr>
              <w:t>7500/ (1,08)</w:t>
            </w:r>
            <w:r w:rsidRPr="00AD4932">
              <w:rPr>
                <w:rFonts w:cstheme="minorHAnsi"/>
                <w:vertAlign w:val="superscript"/>
              </w:rPr>
              <w:t>4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HAnsi"/>
              </w:rPr>
              <w:t>= 5512,70 kr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rFonts w:cstheme="minorHAnsi"/>
              </w:rPr>
              <w:t>700+436+713+120+278+625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rFonts w:cstheme="minorHAnsi"/>
              </w:rPr>
              <w:t>= 2872 Personer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rFonts w:cstheme="minorHAnsi"/>
              </w:rPr>
              <w:t>Se millimeterpapir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065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809"/>
              <w:gridCol w:w="2127"/>
              <w:gridCol w:w="1134"/>
            </w:tblGrid>
            <w:tr w:rsidR="00EB76F7" w:rsidTr="00F728BA">
              <w:tc>
                <w:tcPr>
                  <w:tcW w:w="1809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rPr>
                      <w:rFonts w:cstheme="minorHAnsi"/>
                    </w:rPr>
                    <w:t>Jenseeraq</w:t>
                  </w:r>
                </w:p>
              </w:tc>
              <w:tc>
                <w:tcPr>
                  <w:tcW w:w="2127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700/2872*100*3,6</w:t>
                  </w:r>
                </w:p>
              </w:tc>
              <w:tc>
                <w:tcPr>
                  <w:tcW w:w="1134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87,7 gr</w:t>
                  </w:r>
                </w:p>
              </w:tc>
            </w:tr>
            <w:tr w:rsidR="00EB76F7" w:rsidTr="00F728BA">
              <w:tc>
                <w:tcPr>
                  <w:tcW w:w="1809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 xml:space="preserve">Qaaq </w:t>
                  </w:r>
                </w:p>
              </w:tc>
              <w:tc>
                <w:tcPr>
                  <w:tcW w:w="2127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436/2872*100*3,6</w:t>
                  </w:r>
                </w:p>
              </w:tc>
              <w:tc>
                <w:tcPr>
                  <w:tcW w:w="1134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54,65 gr</w:t>
                  </w:r>
                </w:p>
              </w:tc>
            </w:tr>
            <w:tr w:rsidR="00EB76F7" w:rsidTr="00F728BA">
              <w:tc>
                <w:tcPr>
                  <w:tcW w:w="1809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Nanook</w:t>
                  </w:r>
                </w:p>
              </w:tc>
              <w:tc>
                <w:tcPr>
                  <w:tcW w:w="2127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713/2872*100*3,6</w:t>
                  </w:r>
                </w:p>
              </w:tc>
              <w:tc>
                <w:tcPr>
                  <w:tcW w:w="1134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89,37 gr</w:t>
                  </w:r>
                </w:p>
              </w:tc>
            </w:tr>
            <w:tr w:rsidR="00EB76F7" w:rsidTr="00F728BA">
              <w:tc>
                <w:tcPr>
                  <w:tcW w:w="1809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Nordisk koncert</w:t>
                  </w:r>
                </w:p>
              </w:tc>
              <w:tc>
                <w:tcPr>
                  <w:tcW w:w="2127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120/2872*100*3,6</w:t>
                  </w:r>
                </w:p>
              </w:tc>
              <w:tc>
                <w:tcPr>
                  <w:tcW w:w="1134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15 gr</w:t>
                  </w:r>
                </w:p>
              </w:tc>
            </w:tr>
            <w:tr w:rsidR="00EB76F7" w:rsidTr="00F728BA">
              <w:tc>
                <w:tcPr>
                  <w:tcW w:w="1809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Hinnarik</w:t>
                  </w:r>
                </w:p>
              </w:tc>
              <w:tc>
                <w:tcPr>
                  <w:tcW w:w="2127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278 /2872*100*3,6</w:t>
                  </w:r>
                </w:p>
              </w:tc>
              <w:tc>
                <w:tcPr>
                  <w:tcW w:w="1134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34,8 gr</w:t>
                  </w:r>
                </w:p>
              </w:tc>
            </w:tr>
            <w:tr w:rsidR="00EB76F7" w:rsidTr="00F728BA">
              <w:tc>
                <w:tcPr>
                  <w:tcW w:w="1809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Zikaza</w:t>
                  </w:r>
                </w:p>
              </w:tc>
              <w:tc>
                <w:tcPr>
                  <w:tcW w:w="2127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625/2872*100*3,6</w:t>
                  </w:r>
                </w:p>
              </w:tc>
              <w:tc>
                <w:tcPr>
                  <w:tcW w:w="1134" w:type="dxa"/>
                </w:tcPr>
                <w:p w:rsidR="00EB76F7" w:rsidRDefault="00EB76F7" w:rsidP="00815E25">
                  <w:pPr>
                    <w:framePr w:hSpace="180" w:wrap="around" w:vAnchor="text" w:hAnchor="margin" w:y="-272"/>
                  </w:pPr>
                  <w:r>
                    <w:t>78 gr</w:t>
                  </w:r>
                </w:p>
              </w:tc>
            </w:tr>
          </w:tbl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t>10*37,5/3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14"/>
                <w:szCs w:val="14"/>
              </w:rPr>
            </w:pPr>
            <w:r>
              <w:t>= 125 km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B76F7" w:rsidTr="00EB76F7">
        <w:tc>
          <w:tcPr>
            <w:tcW w:w="1206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6065" w:type="dxa"/>
          </w:tcPr>
          <w:p w:rsidR="00EB76F7" w:rsidRPr="003A008B" w:rsidRDefault="00EB76F7" w:rsidP="00EB76F7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t>37,5/3 = 12,5 *1000*100 = 1250000</w:t>
            </w:r>
          </w:p>
        </w:tc>
        <w:tc>
          <w:tcPr>
            <w:tcW w:w="1484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t>= 1:1250000</w:t>
            </w:r>
          </w:p>
        </w:tc>
        <w:tc>
          <w:tcPr>
            <w:tcW w:w="1099" w:type="dxa"/>
          </w:tcPr>
          <w:p w:rsidR="00EB76F7" w:rsidRDefault="00EB76F7" w:rsidP="00EB76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004568" w:rsidRPr="00EB76F7" w:rsidRDefault="00004568" w:rsidP="00EB76F7">
      <w:pPr>
        <w:rPr>
          <w:u w:val="single"/>
        </w:rPr>
      </w:pPr>
    </w:p>
    <w:p w:rsidR="00004568" w:rsidRDefault="00004568" w:rsidP="00004568">
      <w:pPr>
        <w:pStyle w:val="Default"/>
      </w:pPr>
    </w:p>
    <w:p w:rsidR="00803532" w:rsidRDefault="00803532" w:rsidP="00803532"/>
    <w:sectPr w:rsidR="00803532" w:rsidSect="00D721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21" w:rsidRDefault="001F2721" w:rsidP="00803532">
      <w:pPr>
        <w:spacing w:after="0" w:line="240" w:lineRule="auto"/>
      </w:pPr>
      <w:r>
        <w:separator/>
      </w:r>
    </w:p>
  </w:endnote>
  <w:endnote w:type="continuationSeparator" w:id="0">
    <w:p w:rsidR="001F2721" w:rsidRDefault="001F2721" w:rsidP="0080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21" w:rsidRDefault="001F2721" w:rsidP="00803532">
      <w:pPr>
        <w:spacing w:after="0" w:line="240" w:lineRule="auto"/>
      </w:pPr>
      <w:r>
        <w:separator/>
      </w:r>
    </w:p>
  </w:footnote>
  <w:footnote w:type="continuationSeparator" w:id="0">
    <w:p w:rsidR="001F2721" w:rsidRDefault="001F2721" w:rsidP="0080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0F8"/>
    <w:multiLevelType w:val="hybridMultilevel"/>
    <w:tmpl w:val="6DC0D3E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94B7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A2173E"/>
    <w:multiLevelType w:val="hybridMultilevel"/>
    <w:tmpl w:val="D2603A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F2DC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331B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32300F"/>
    <w:multiLevelType w:val="multilevel"/>
    <w:tmpl w:val="DE1EA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3123D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B29FA"/>
    <w:multiLevelType w:val="multilevel"/>
    <w:tmpl w:val="A92C7D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40B35BE"/>
    <w:multiLevelType w:val="hybridMultilevel"/>
    <w:tmpl w:val="38C086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5933"/>
    <w:multiLevelType w:val="hybridMultilevel"/>
    <w:tmpl w:val="7AACB6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F5"/>
    <w:rsid w:val="00004568"/>
    <w:rsid w:val="0009019B"/>
    <w:rsid w:val="000A7C37"/>
    <w:rsid w:val="001C550A"/>
    <w:rsid w:val="001E075E"/>
    <w:rsid w:val="001F2721"/>
    <w:rsid w:val="002574C6"/>
    <w:rsid w:val="00262003"/>
    <w:rsid w:val="003357F3"/>
    <w:rsid w:val="003544C6"/>
    <w:rsid w:val="003713D9"/>
    <w:rsid w:val="003871BC"/>
    <w:rsid w:val="003A008B"/>
    <w:rsid w:val="003C7187"/>
    <w:rsid w:val="004322BA"/>
    <w:rsid w:val="00565E65"/>
    <w:rsid w:val="005A63FE"/>
    <w:rsid w:val="005B14F0"/>
    <w:rsid w:val="005D34EB"/>
    <w:rsid w:val="007148A9"/>
    <w:rsid w:val="007671B4"/>
    <w:rsid w:val="00803532"/>
    <w:rsid w:val="00814D29"/>
    <w:rsid w:val="00815E25"/>
    <w:rsid w:val="008D45F5"/>
    <w:rsid w:val="009054E5"/>
    <w:rsid w:val="00992179"/>
    <w:rsid w:val="00994D61"/>
    <w:rsid w:val="00A819DC"/>
    <w:rsid w:val="00AD4932"/>
    <w:rsid w:val="00BA2508"/>
    <w:rsid w:val="00D721A3"/>
    <w:rsid w:val="00E24CB7"/>
    <w:rsid w:val="00E343F2"/>
    <w:rsid w:val="00E92E93"/>
    <w:rsid w:val="00E9514F"/>
    <w:rsid w:val="00EA58E7"/>
    <w:rsid w:val="00EB76F7"/>
    <w:rsid w:val="00EF7252"/>
    <w:rsid w:val="00FB17CF"/>
    <w:rsid w:val="00FB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45F5"/>
    <w:pPr>
      <w:ind w:left="720"/>
      <w:contextualSpacing/>
    </w:pPr>
  </w:style>
  <w:style w:type="table" w:styleId="Tabel-Gitter">
    <w:name w:val="Table Grid"/>
    <w:basedOn w:val="Tabel-Normal"/>
    <w:uiPriority w:val="59"/>
    <w:rsid w:val="00AD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l-GL"/>
    </w:rPr>
  </w:style>
  <w:style w:type="paragraph" w:styleId="Sidehoved">
    <w:name w:val="header"/>
    <w:basedOn w:val="Normal"/>
    <w:link w:val="SidehovedTegn"/>
    <w:uiPriority w:val="99"/>
    <w:unhideWhenUsed/>
    <w:rsid w:val="0080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3532"/>
  </w:style>
  <w:style w:type="paragraph" w:styleId="Sidefod">
    <w:name w:val="footer"/>
    <w:basedOn w:val="Normal"/>
    <w:link w:val="SidefodTegn"/>
    <w:uiPriority w:val="99"/>
    <w:unhideWhenUsed/>
    <w:rsid w:val="0080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45F5"/>
    <w:pPr>
      <w:ind w:left="720"/>
      <w:contextualSpacing/>
    </w:pPr>
  </w:style>
  <w:style w:type="table" w:styleId="Tabel-Gitter">
    <w:name w:val="Table Grid"/>
    <w:basedOn w:val="Tabel-Normal"/>
    <w:uiPriority w:val="59"/>
    <w:rsid w:val="00AD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kl-GL"/>
    </w:rPr>
  </w:style>
  <w:style w:type="paragraph" w:styleId="Sidehoved">
    <w:name w:val="header"/>
    <w:basedOn w:val="Normal"/>
    <w:link w:val="SidehovedTegn"/>
    <w:uiPriority w:val="99"/>
    <w:unhideWhenUsed/>
    <w:rsid w:val="0080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3532"/>
  </w:style>
  <w:style w:type="paragraph" w:styleId="Sidefod">
    <w:name w:val="footer"/>
    <w:basedOn w:val="Normal"/>
    <w:link w:val="SidefodTegn"/>
    <w:uiPriority w:val="99"/>
    <w:unhideWhenUsed/>
    <w:rsid w:val="00803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Kommuneqarfik Sermersooq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Degn</dc:creator>
  <cp:lastModifiedBy>Lona Lynge</cp:lastModifiedBy>
  <cp:revision>2</cp:revision>
  <cp:lastPrinted>2014-10-08T17:28:00Z</cp:lastPrinted>
  <dcterms:created xsi:type="dcterms:W3CDTF">2014-10-20T11:20:00Z</dcterms:created>
  <dcterms:modified xsi:type="dcterms:W3CDTF">2014-10-20T11:20:00Z</dcterms:modified>
</cp:coreProperties>
</file>